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103" w:rsidRPr="00DE1FFA" w:rsidRDefault="00795103" w:rsidP="0079510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pacing w:val="-5"/>
          <w:sz w:val="24"/>
          <w:szCs w:val="24"/>
        </w:rPr>
      </w:pPr>
      <w:r w:rsidRPr="00DE1FFA">
        <w:rPr>
          <w:rFonts w:ascii="Arial" w:hAnsi="Arial" w:cs="Arial"/>
          <w:spacing w:val="-5"/>
          <w:sz w:val="24"/>
          <w:szCs w:val="24"/>
        </w:rPr>
        <w:t>ДЕПАРТАМЕНТ ОБРАЗОВАНИЯ И НАУКИ ТЮМЕНСКОЙ ОБЛАСТИ</w:t>
      </w:r>
    </w:p>
    <w:p w:rsidR="00795103" w:rsidRPr="00DE1FFA" w:rsidRDefault="00795103" w:rsidP="00795103">
      <w:pPr>
        <w:widowControl w:val="0"/>
        <w:shd w:val="clear" w:color="auto" w:fill="FFFFFF"/>
        <w:tabs>
          <w:tab w:val="left" w:pos="532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pacing w:val="-5"/>
          <w:sz w:val="24"/>
          <w:szCs w:val="24"/>
        </w:rPr>
      </w:pPr>
      <w:r w:rsidRPr="00DE1FFA">
        <w:rPr>
          <w:rFonts w:ascii="Arial" w:hAnsi="Arial" w:cs="Arial"/>
          <w:b/>
          <w:spacing w:val="-5"/>
          <w:sz w:val="24"/>
          <w:szCs w:val="24"/>
        </w:rPr>
        <w:tab/>
      </w:r>
    </w:p>
    <w:p w:rsidR="00795103" w:rsidRPr="00DE1FFA" w:rsidRDefault="00795103" w:rsidP="0079510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pacing w:val="-5"/>
          <w:sz w:val="24"/>
          <w:szCs w:val="24"/>
        </w:rPr>
      </w:pPr>
      <w:r w:rsidRPr="00DE1FFA">
        <w:rPr>
          <w:rFonts w:ascii="Arial" w:hAnsi="Arial" w:cs="Arial"/>
          <w:b/>
          <w:spacing w:val="-5"/>
          <w:sz w:val="24"/>
          <w:szCs w:val="24"/>
        </w:rPr>
        <w:t xml:space="preserve">ГОСУДАРСТВЕННОЕ АВТОНОМНОЕ ПРОФЕССИОНАЛЬНОЕ </w:t>
      </w:r>
    </w:p>
    <w:p w:rsidR="00795103" w:rsidRPr="00DE1FFA" w:rsidRDefault="00795103" w:rsidP="0079510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pacing w:val="-5"/>
          <w:sz w:val="24"/>
          <w:szCs w:val="24"/>
        </w:rPr>
      </w:pPr>
      <w:r w:rsidRPr="00DE1FFA">
        <w:rPr>
          <w:rFonts w:ascii="Arial" w:hAnsi="Arial" w:cs="Arial"/>
          <w:b/>
          <w:spacing w:val="-5"/>
          <w:sz w:val="24"/>
          <w:szCs w:val="24"/>
        </w:rPr>
        <w:t>ОБРАЗОВАТЕЛЬНОЕ УЧРЕЖДЕНИЕ ТЮМЕНСКОЙ ОБЛАСТИ</w:t>
      </w:r>
    </w:p>
    <w:p w:rsidR="00795103" w:rsidRPr="00DE1FFA" w:rsidRDefault="00795103" w:rsidP="0079510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pacing w:val="-5"/>
          <w:sz w:val="24"/>
          <w:szCs w:val="24"/>
        </w:rPr>
      </w:pPr>
      <w:r w:rsidRPr="00DE1FFA">
        <w:rPr>
          <w:rFonts w:ascii="Arial" w:hAnsi="Arial" w:cs="Arial"/>
          <w:b/>
          <w:spacing w:val="-5"/>
          <w:sz w:val="24"/>
          <w:szCs w:val="24"/>
        </w:rPr>
        <w:t>«ГОЛЫШМАНОВСКИЙ АГРОПЕДАГОГИЧЕСКИЙ КОЛЛЕДЖ»</w:t>
      </w:r>
    </w:p>
    <w:p w:rsidR="00795103" w:rsidRPr="00DE1FFA" w:rsidRDefault="00795103" w:rsidP="00795103">
      <w:pPr>
        <w:autoSpaceDN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DE1FFA">
        <w:rPr>
          <w:rFonts w:ascii="Arial" w:hAnsi="Arial" w:cs="Arial"/>
          <w:b/>
          <w:bCs/>
          <w:spacing w:val="-5"/>
          <w:sz w:val="24"/>
          <w:szCs w:val="24"/>
        </w:rPr>
        <w:t>(ГАПОУ ТО «</w:t>
      </w:r>
      <w:proofErr w:type="spellStart"/>
      <w:r w:rsidRPr="00DE1FFA">
        <w:rPr>
          <w:rFonts w:ascii="Arial" w:hAnsi="Arial" w:cs="Arial"/>
          <w:b/>
          <w:bCs/>
          <w:spacing w:val="-5"/>
          <w:sz w:val="24"/>
          <w:szCs w:val="24"/>
        </w:rPr>
        <w:t>Голышмановский</w:t>
      </w:r>
      <w:proofErr w:type="spellEnd"/>
      <w:r w:rsidRPr="00DE1FFA">
        <w:rPr>
          <w:rFonts w:ascii="Arial" w:hAnsi="Arial" w:cs="Arial"/>
          <w:b/>
          <w:bCs/>
          <w:spacing w:val="-5"/>
          <w:sz w:val="24"/>
          <w:szCs w:val="24"/>
        </w:rPr>
        <w:t xml:space="preserve"> </w:t>
      </w:r>
      <w:proofErr w:type="spellStart"/>
      <w:r w:rsidRPr="00DE1FFA">
        <w:rPr>
          <w:rFonts w:ascii="Arial" w:hAnsi="Arial" w:cs="Arial"/>
          <w:b/>
          <w:bCs/>
          <w:spacing w:val="-5"/>
          <w:sz w:val="24"/>
          <w:szCs w:val="24"/>
        </w:rPr>
        <w:t>агропедколледж</w:t>
      </w:r>
      <w:proofErr w:type="spellEnd"/>
      <w:r w:rsidRPr="00DE1FFA">
        <w:rPr>
          <w:rFonts w:ascii="Arial" w:hAnsi="Arial" w:cs="Arial"/>
          <w:b/>
          <w:bCs/>
          <w:spacing w:val="-5"/>
          <w:sz w:val="24"/>
          <w:szCs w:val="24"/>
        </w:rPr>
        <w:t>»)</w:t>
      </w:r>
    </w:p>
    <w:p w:rsidR="00795103" w:rsidRDefault="00795103" w:rsidP="00795103">
      <w:pPr>
        <w:autoSpaceDN w:val="0"/>
        <w:rPr>
          <w:rFonts w:ascii="Arial" w:eastAsia="Calibri" w:hAnsi="Arial" w:cs="Arial"/>
          <w:lang w:eastAsia="en-US"/>
        </w:rPr>
      </w:pPr>
    </w:p>
    <w:p w:rsidR="00672CA1" w:rsidRPr="00DE1FFA" w:rsidRDefault="00672CA1" w:rsidP="00795103">
      <w:pPr>
        <w:autoSpaceDN w:val="0"/>
        <w:rPr>
          <w:rFonts w:ascii="Arial" w:eastAsia="Calibri" w:hAnsi="Arial" w:cs="Arial"/>
          <w:lang w:eastAsia="en-US"/>
        </w:rPr>
      </w:pPr>
    </w:p>
    <w:p w:rsidR="00672CA1" w:rsidRPr="00A55506" w:rsidRDefault="002C0B08" w:rsidP="00672CA1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Приложение  № 1.5</w:t>
      </w:r>
      <w:r w:rsidR="00672CA1">
        <w:rPr>
          <w:rFonts w:ascii="Arial" w:eastAsia="Calibri" w:hAnsi="Arial" w:cs="Arial"/>
        </w:rPr>
        <w:t xml:space="preserve"> </w:t>
      </w:r>
      <w:r w:rsidR="00672CA1" w:rsidRPr="00A55506">
        <w:rPr>
          <w:rFonts w:ascii="Arial" w:eastAsia="Calibri" w:hAnsi="Arial" w:cs="Arial"/>
        </w:rPr>
        <w:t>к  ООП СПО (</w:t>
      </w:r>
      <w:r w:rsidR="00672CA1" w:rsidRPr="00A55506">
        <w:rPr>
          <w:rFonts w:ascii="Arial" w:eastAsia="Calibri" w:hAnsi="Arial" w:cs="Arial"/>
          <w:u w:val="single"/>
        </w:rPr>
        <w:t>ППССЗ)</w:t>
      </w:r>
    </w:p>
    <w:p w:rsidR="00672CA1" w:rsidRPr="00A55506" w:rsidRDefault="00672CA1" w:rsidP="00672CA1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  <w:u w:val="single"/>
        </w:rPr>
      </w:pPr>
      <w:r w:rsidRPr="00A55506">
        <w:rPr>
          <w:rFonts w:ascii="Arial" w:eastAsia="Calibri" w:hAnsi="Arial" w:cs="Arial"/>
        </w:rPr>
        <w:t xml:space="preserve"> по </w:t>
      </w:r>
      <w:r>
        <w:rPr>
          <w:rFonts w:ascii="Arial" w:eastAsia="Calibri" w:hAnsi="Arial" w:cs="Arial"/>
        </w:rPr>
        <w:t xml:space="preserve">специальности </w:t>
      </w:r>
      <w:r>
        <w:rPr>
          <w:rFonts w:ascii="Arial" w:eastAsia="Calibri" w:hAnsi="Arial" w:cs="Arial"/>
          <w:u w:val="single"/>
        </w:rPr>
        <w:t>39.02.01 Социальная работа</w:t>
      </w:r>
    </w:p>
    <w:p w:rsidR="00155E5A" w:rsidRPr="00795103" w:rsidRDefault="006D4281">
      <w:pPr>
        <w:tabs>
          <w:tab w:val="left" w:pos="5430"/>
        </w:tabs>
        <w:spacing w:after="0" w:line="240" w:lineRule="auto"/>
        <w:ind w:left="0" w:hanging="2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b/>
          <w:i/>
          <w:sz w:val="24"/>
          <w:szCs w:val="24"/>
        </w:rPr>
        <w:tab/>
      </w:r>
      <w:r w:rsidRPr="00795103">
        <w:rPr>
          <w:rFonts w:ascii="Arial" w:hAnsi="Arial" w:cs="Arial"/>
          <w:b/>
          <w:i/>
          <w:sz w:val="24"/>
          <w:szCs w:val="24"/>
        </w:rPr>
        <w:tab/>
      </w: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672CA1" w:rsidRDefault="00672CA1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672CA1" w:rsidRPr="00795103" w:rsidRDefault="00672CA1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6D4281" w:rsidP="00795103">
      <w:pPr>
        <w:spacing w:after="0" w:line="240" w:lineRule="auto"/>
        <w:ind w:left="1" w:hanging="3"/>
        <w:jc w:val="center"/>
        <w:rPr>
          <w:rFonts w:ascii="Arial" w:hAnsi="Arial" w:cs="Arial"/>
          <w:b/>
          <w:sz w:val="24"/>
          <w:szCs w:val="24"/>
        </w:rPr>
      </w:pPr>
      <w:r w:rsidRPr="00795103">
        <w:rPr>
          <w:rFonts w:ascii="Arial" w:hAnsi="Arial" w:cs="Arial"/>
          <w:b/>
          <w:sz w:val="24"/>
          <w:szCs w:val="24"/>
        </w:rPr>
        <w:t>ПРОГРАММА УЧЕБНОЙ ДИСЦИПЛИНЫ</w:t>
      </w:r>
    </w:p>
    <w:p w:rsidR="00155E5A" w:rsidRPr="00795103" w:rsidRDefault="00155E5A">
      <w:pPr>
        <w:spacing w:after="0" w:line="240" w:lineRule="auto"/>
        <w:ind w:left="1" w:hanging="3"/>
        <w:jc w:val="center"/>
        <w:rPr>
          <w:rFonts w:ascii="Arial" w:hAnsi="Arial" w:cs="Arial"/>
          <w:b/>
          <w:sz w:val="24"/>
          <w:szCs w:val="24"/>
        </w:rPr>
      </w:pPr>
    </w:p>
    <w:p w:rsidR="00155E5A" w:rsidRPr="00795103" w:rsidRDefault="00AF0F6D">
      <w:pPr>
        <w:spacing w:after="0" w:line="240" w:lineRule="auto"/>
        <w:ind w:left="1" w:hanging="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СГЦ.0</w:t>
      </w:r>
      <w:r w:rsidR="00672CA1">
        <w:rPr>
          <w:rFonts w:ascii="Arial" w:hAnsi="Arial" w:cs="Arial"/>
          <w:b/>
          <w:sz w:val="24"/>
          <w:szCs w:val="24"/>
        </w:rPr>
        <w:t>5</w:t>
      </w:r>
      <w:r w:rsidR="002C0B08">
        <w:rPr>
          <w:rFonts w:ascii="Arial" w:hAnsi="Arial" w:cs="Arial"/>
          <w:b/>
          <w:sz w:val="24"/>
          <w:szCs w:val="24"/>
        </w:rPr>
        <w:t xml:space="preserve"> ОСНОВЫ ФИНАНСОВОЙ ГРАМОТНОСТИ</w:t>
      </w:r>
    </w:p>
    <w:p w:rsidR="00155E5A" w:rsidRPr="00795103" w:rsidRDefault="00155E5A">
      <w:pPr>
        <w:spacing w:after="0" w:line="240" w:lineRule="auto"/>
        <w:ind w:left="1" w:hanging="3"/>
        <w:jc w:val="center"/>
        <w:rPr>
          <w:rFonts w:ascii="Arial" w:hAnsi="Arial" w:cs="Arial"/>
          <w:b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1" w:hanging="3"/>
        <w:rPr>
          <w:rFonts w:ascii="Arial" w:hAnsi="Arial" w:cs="Arial"/>
          <w:b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firstLine="0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  <w:bookmarkStart w:id="0" w:name="_GoBack"/>
      <w:bookmarkEnd w:id="0"/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01564D" w:rsidRDefault="0001564D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01564D" w:rsidRDefault="0001564D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01564D" w:rsidRDefault="0001564D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01564D" w:rsidRDefault="0001564D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01564D" w:rsidRDefault="0001564D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5832ED" w:rsidRDefault="005832ED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F23F1C" w:rsidRDefault="00F23F1C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F23F1C" w:rsidRDefault="00F23F1C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672CA1" w:rsidRDefault="00672CA1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F23F1C" w:rsidRPr="00795103" w:rsidRDefault="00F23F1C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155E5A" w:rsidRPr="00795103" w:rsidRDefault="00155E5A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795103" w:rsidRDefault="00795103" w:rsidP="00795103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2025</w:t>
      </w:r>
    </w:p>
    <w:p w:rsidR="00AF0F6D" w:rsidRDefault="00AF0F6D" w:rsidP="00795103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01564D" w:rsidRDefault="0001564D" w:rsidP="00795103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795103" w:rsidRPr="00DE1FFA" w:rsidRDefault="00795103" w:rsidP="00795103">
      <w:pPr>
        <w:spacing w:after="0"/>
        <w:ind w:firstLine="709"/>
        <w:jc w:val="center"/>
        <w:rPr>
          <w:rFonts w:ascii="Arial" w:eastAsia="Calibri" w:hAnsi="Arial" w:cs="Arial"/>
          <w:b/>
          <w:sz w:val="24"/>
          <w:szCs w:val="24"/>
        </w:rPr>
      </w:pPr>
      <w:r w:rsidRPr="00DE1FFA">
        <w:rPr>
          <w:rFonts w:ascii="Arial" w:eastAsia="Calibri" w:hAnsi="Arial" w:cs="Arial"/>
          <w:b/>
          <w:sz w:val="24"/>
          <w:szCs w:val="24"/>
        </w:rPr>
        <w:lastRenderedPageBreak/>
        <w:t>Аннотация программы учебной дисциплины</w:t>
      </w:r>
    </w:p>
    <w:p w:rsidR="00795103" w:rsidRPr="00DE1FFA" w:rsidRDefault="00672CA1" w:rsidP="00795103">
      <w:pPr>
        <w:spacing w:after="0"/>
        <w:jc w:val="center"/>
        <w:rPr>
          <w:rFonts w:ascii="Arial" w:eastAsia="Calibri" w:hAnsi="Arial" w:cs="Arial"/>
          <w:bCs/>
          <w:sz w:val="24"/>
          <w:szCs w:val="24"/>
          <w:u w:val="single"/>
        </w:rPr>
      </w:pPr>
      <w:r>
        <w:rPr>
          <w:rFonts w:ascii="Arial" w:eastAsia="Calibri" w:hAnsi="Arial" w:cs="Arial"/>
          <w:bCs/>
          <w:sz w:val="24"/>
          <w:szCs w:val="24"/>
          <w:u w:val="single"/>
        </w:rPr>
        <w:t>СГЦ.05</w:t>
      </w:r>
      <w:r w:rsidR="00795103" w:rsidRPr="00DE1FFA">
        <w:rPr>
          <w:rFonts w:ascii="Arial" w:eastAsia="Calibri" w:hAnsi="Arial" w:cs="Arial"/>
          <w:bCs/>
          <w:sz w:val="24"/>
          <w:szCs w:val="24"/>
          <w:u w:val="single"/>
        </w:rPr>
        <w:t xml:space="preserve"> </w:t>
      </w:r>
      <w:r w:rsidR="00795103">
        <w:rPr>
          <w:rFonts w:ascii="Arial" w:eastAsia="Calibri" w:hAnsi="Arial" w:cs="Arial"/>
          <w:bCs/>
          <w:sz w:val="24"/>
          <w:szCs w:val="24"/>
          <w:u w:val="single"/>
        </w:rPr>
        <w:t>Основы финансовой грамотности</w:t>
      </w:r>
    </w:p>
    <w:p w:rsidR="00795103" w:rsidRPr="00DE1FFA" w:rsidRDefault="00795103" w:rsidP="00795103">
      <w:pPr>
        <w:spacing w:after="0"/>
        <w:jc w:val="center"/>
        <w:rPr>
          <w:rFonts w:ascii="Arial" w:eastAsia="Calibri" w:hAnsi="Arial" w:cs="Arial"/>
          <w:b/>
          <w:bCs/>
          <w:sz w:val="24"/>
          <w:szCs w:val="24"/>
          <w:u w:val="single"/>
        </w:rPr>
      </w:pPr>
      <w:r w:rsidRPr="00DE1FFA">
        <w:rPr>
          <w:rFonts w:ascii="Arial" w:eastAsia="Calibri" w:hAnsi="Arial" w:cs="Arial"/>
          <w:b/>
          <w:bCs/>
          <w:sz w:val="24"/>
          <w:szCs w:val="24"/>
          <w:u w:val="single"/>
        </w:rPr>
        <w:t>Раздел</w:t>
      </w:r>
      <w:r w:rsidR="001B13BF">
        <w:rPr>
          <w:rFonts w:ascii="Arial" w:eastAsia="Calibri" w:hAnsi="Arial" w:cs="Arial"/>
          <w:b/>
          <w:bCs/>
          <w:sz w:val="24"/>
          <w:szCs w:val="24"/>
          <w:u w:val="single"/>
        </w:rPr>
        <w:t xml:space="preserve">: </w:t>
      </w:r>
      <w:r>
        <w:rPr>
          <w:rFonts w:ascii="Arial" w:eastAsia="Calibri" w:hAnsi="Arial" w:cs="Arial"/>
          <w:b/>
          <w:bCs/>
          <w:sz w:val="24"/>
          <w:szCs w:val="24"/>
          <w:u w:val="single"/>
        </w:rPr>
        <w:t>профессиональная подготовка</w:t>
      </w:r>
      <w:r w:rsidRPr="00DE1FFA">
        <w:rPr>
          <w:rFonts w:ascii="Arial" w:eastAsia="Calibri" w:hAnsi="Arial" w:cs="Arial"/>
          <w:b/>
          <w:bCs/>
          <w:sz w:val="24"/>
          <w:szCs w:val="24"/>
          <w:u w:val="single"/>
        </w:rPr>
        <w:t xml:space="preserve">; </w:t>
      </w:r>
      <w:r w:rsidR="001B13BF">
        <w:rPr>
          <w:rFonts w:ascii="Arial" w:eastAsia="Calibri" w:hAnsi="Arial" w:cs="Arial"/>
          <w:b/>
          <w:bCs/>
          <w:sz w:val="24"/>
          <w:szCs w:val="24"/>
          <w:u w:val="single"/>
        </w:rPr>
        <w:t>социально-гуманитарный цикл</w:t>
      </w:r>
    </w:p>
    <w:p w:rsidR="00795103" w:rsidRPr="00DE1FFA" w:rsidRDefault="00795103" w:rsidP="00795103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:rsidR="00795103" w:rsidRPr="00DE1FFA" w:rsidRDefault="00795103" w:rsidP="00795103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DE1FFA">
        <w:rPr>
          <w:rFonts w:ascii="Arial" w:eastAsia="Calibri" w:hAnsi="Arial" w:cs="Arial"/>
          <w:b/>
          <w:sz w:val="24"/>
          <w:szCs w:val="24"/>
        </w:rPr>
        <w:t xml:space="preserve">1. Нормативная база и УМК </w:t>
      </w:r>
    </w:p>
    <w:p w:rsidR="00795103" w:rsidRDefault="00795103" w:rsidP="00795103">
      <w:pPr>
        <w:spacing w:after="0"/>
        <w:ind w:right="-1"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DE1FFA">
        <w:rPr>
          <w:rFonts w:ascii="Arial" w:hAnsi="Arial" w:cs="Arial"/>
          <w:sz w:val="24"/>
          <w:szCs w:val="24"/>
        </w:rPr>
        <w:t xml:space="preserve">Рабочая программа </w:t>
      </w:r>
      <w:r w:rsidR="00672CA1">
        <w:rPr>
          <w:rFonts w:ascii="Arial" w:hAnsi="Arial" w:cs="Arial"/>
          <w:bCs/>
          <w:sz w:val="24"/>
          <w:szCs w:val="24"/>
        </w:rPr>
        <w:t>СГЦ.05</w:t>
      </w:r>
      <w:r w:rsidRPr="00DE1FFA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Основы финансовой грамотности</w:t>
      </w:r>
      <w:r w:rsidRPr="00DE1FFA">
        <w:rPr>
          <w:rFonts w:ascii="Arial" w:hAnsi="Arial" w:cs="Arial"/>
          <w:bCs/>
          <w:sz w:val="24"/>
          <w:szCs w:val="24"/>
        </w:rPr>
        <w:t xml:space="preserve"> разработана</w:t>
      </w:r>
      <w:r w:rsidRPr="00DE1FFA">
        <w:rPr>
          <w:rFonts w:ascii="Arial" w:hAnsi="Arial" w:cs="Arial"/>
          <w:sz w:val="24"/>
          <w:szCs w:val="24"/>
          <w:lang w:eastAsia="ar-SA"/>
        </w:rPr>
        <w:t xml:space="preserve"> в соответствии с </w:t>
      </w:r>
      <w:r w:rsidRPr="00DE1FFA">
        <w:rPr>
          <w:rFonts w:ascii="Arial" w:hAnsi="Arial" w:cs="Arial"/>
          <w:sz w:val="24"/>
          <w:szCs w:val="24"/>
        </w:rPr>
        <w:t xml:space="preserve">Федеральным государственным образовательным стандартом среднего профессионального образования по </w:t>
      </w:r>
      <w:r w:rsidR="00F23F1C">
        <w:rPr>
          <w:rFonts w:ascii="Arial" w:hAnsi="Arial" w:cs="Arial"/>
          <w:sz w:val="24"/>
          <w:szCs w:val="24"/>
        </w:rPr>
        <w:t>специальности</w:t>
      </w:r>
      <w:r w:rsidR="00F23F1C" w:rsidRPr="00284E64">
        <w:rPr>
          <w:rFonts w:ascii="Arial" w:hAnsi="Arial" w:cs="Arial"/>
          <w:sz w:val="24"/>
          <w:szCs w:val="24"/>
        </w:rPr>
        <w:t xml:space="preserve"> </w:t>
      </w:r>
      <w:r w:rsidR="00672CA1" w:rsidRPr="00157057">
        <w:rPr>
          <w:rFonts w:ascii="Arial" w:hAnsi="Arial" w:cs="Arial"/>
          <w:sz w:val="24"/>
          <w:szCs w:val="24"/>
        </w:rPr>
        <w:t xml:space="preserve">39.02.01 Социальная работа, утвержденного Приказом </w:t>
      </w:r>
      <w:proofErr w:type="spellStart"/>
      <w:r w:rsidR="00672CA1" w:rsidRPr="00157057">
        <w:rPr>
          <w:rFonts w:ascii="Arial" w:hAnsi="Arial" w:cs="Arial"/>
          <w:sz w:val="24"/>
          <w:szCs w:val="24"/>
        </w:rPr>
        <w:t>Минпросвещения</w:t>
      </w:r>
      <w:proofErr w:type="spellEnd"/>
      <w:r w:rsidR="00672CA1" w:rsidRPr="00157057">
        <w:rPr>
          <w:rFonts w:ascii="Arial" w:hAnsi="Arial" w:cs="Arial"/>
          <w:sz w:val="24"/>
          <w:szCs w:val="24"/>
        </w:rPr>
        <w:t xml:space="preserve"> России </w:t>
      </w:r>
      <w:r w:rsidR="00672CA1" w:rsidRPr="00157057">
        <w:rPr>
          <w:rFonts w:ascii="Arial" w:hAnsi="Arial" w:cs="Arial"/>
          <w:bCs/>
          <w:sz w:val="24"/>
          <w:szCs w:val="24"/>
        </w:rPr>
        <w:t>от</w:t>
      </w:r>
      <w:r w:rsidR="00672CA1" w:rsidRPr="00157057">
        <w:rPr>
          <w:rFonts w:ascii="Arial" w:eastAsia="Calibri" w:hAnsi="Arial" w:cs="Arial"/>
          <w:bCs/>
          <w:sz w:val="24"/>
          <w:szCs w:val="24"/>
        </w:rPr>
        <w:t xml:space="preserve"> 26 августа 2022 г. №773 </w:t>
      </w:r>
      <w:r w:rsidR="00672CA1">
        <w:rPr>
          <w:rFonts w:ascii="Arial" w:hAnsi="Arial" w:cs="Arial"/>
          <w:bCs/>
          <w:sz w:val="24"/>
          <w:szCs w:val="24"/>
        </w:rPr>
        <w:t>(ред. от 03.07.2024)</w:t>
      </w:r>
      <w:r w:rsidR="00672CA1" w:rsidRPr="00237244">
        <w:rPr>
          <w:rFonts w:ascii="Arial" w:hAnsi="Arial" w:cs="Arial"/>
          <w:bCs/>
          <w:sz w:val="24"/>
          <w:szCs w:val="24"/>
        </w:rPr>
        <w:t xml:space="preserve">, </w:t>
      </w:r>
      <w:r w:rsidR="00672CA1">
        <w:rPr>
          <w:rFonts w:ascii="Arial" w:hAnsi="Arial" w:cs="Arial"/>
          <w:bCs/>
          <w:sz w:val="24"/>
          <w:szCs w:val="24"/>
        </w:rPr>
        <w:t xml:space="preserve">зарегистрированного в Минюсте России 29.09.2022 №70279 </w:t>
      </w:r>
      <w:r w:rsidR="00AF0F6D">
        <w:rPr>
          <w:rFonts w:ascii="Arial" w:hAnsi="Arial" w:cs="Arial"/>
          <w:bCs/>
          <w:sz w:val="24"/>
          <w:szCs w:val="24"/>
        </w:rPr>
        <w:t>и</w:t>
      </w:r>
      <w:r w:rsidRPr="00DE1FFA">
        <w:rPr>
          <w:rFonts w:ascii="Arial" w:hAnsi="Arial" w:cs="Arial"/>
          <w:bCs/>
          <w:sz w:val="24"/>
          <w:szCs w:val="24"/>
        </w:rPr>
        <w:t xml:space="preserve"> </w:t>
      </w:r>
      <w:r w:rsidRPr="00366370">
        <w:rPr>
          <w:rFonts w:ascii="Arial" w:hAnsi="Arial" w:cs="Arial"/>
          <w:bCs/>
          <w:sz w:val="24"/>
          <w:szCs w:val="24"/>
        </w:rPr>
        <w:t>с учетом Примерной программы учебной дисциплины «</w:t>
      </w:r>
      <w:r>
        <w:rPr>
          <w:rFonts w:ascii="Arial" w:hAnsi="Arial" w:cs="Arial"/>
          <w:bCs/>
          <w:sz w:val="24"/>
          <w:szCs w:val="24"/>
        </w:rPr>
        <w:t>Основы финансовой грамотности</w:t>
      </w:r>
      <w:r w:rsidRPr="00366370">
        <w:rPr>
          <w:rFonts w:ascii="Arial" w:hAnsi="Arial" w:cs="Arial"/>
          <w:bCs/>
          <w:sz w:val="24"/>
          <w:szCs w:val="24"/>
        </w:rPr>
        <w:t>», рекомендованной Федеральным государственным бюджетным образовательным учреждением дополнительного профессионального</w:t>
      </w:r>
      <w:proofErr w:type="gramEnd"/>
      <w:r w:rsidRPr="00366370">
        <w:rPr>
          <w:rFonts w:ascii="Arial" w:hAnsi="Arial" w:cs="Arial"/>
          <w:bCs/>
          <w:sz w:val="24"/>
          <w:szCs w:val="24"/>
        </w:rPr>
        <w:t xml:space="preserve"> образования «Институт развития профессионального образования» (ФГБ</w:t>
      </w:r>
      <w:r>
        <w:rPr>
          <w:rFonts w:ascii="Arial" w:hAnsi="Arial" w:cs="Arial"/>
          <w:bCs/>
          <w:sz w:val="24"/>
          <w:szCs w:val="24"/>
        </w:rPr>
        <w:t>ОУ ДПО ИРПО) (протокол №22</w:t>
      </w:r>
      <w:r w:rsidRPr="00366370">
        <w:rPr>
          <w:rFonts w:ascii="Arial" w:hAnsi="Arial" w:cs="Arial"/>
          <w:bCs/>
          <w:sz w:val="24"/>
          <w:szCs w:val="24"/>
        </w:rPr>
        <w:t xml:space="preserve"> от </w:t>
      </w:r>
      <w:r>
        <w:rPr>
          <w:rFonts w:ascii="Arial" w:hAnsi="Arial" w:cs="Arial"/>
          <w:bCs/>
          <w:sz w:val="24"/>
          <w:szCs w:val="24"/>
        </w:rPr>
        <w:t>29</w:t>
      </w:r>
      <w:r w:rsidRPr="00366370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октя</w:t>
      </w:r>
      <w:r w:rsidRPr="00366370">
        <w:rPr>
          <w:rFonts w:ascii="Arial" w:hAnsi="Arial" w:cs="Arial"/>
          <w:bCs/>
          <w:sz w:val="24"/>
          <w:szCs w:val="24"/>
        </w:rPr>
        <w:t>бря 202</w:t>
      </w:r>
      <w:r>
        <w:rPr>
          <w:rFonts w:ascii="Arial" w:hAnsi="Arial" w:cs="Arial"/>
          <w:bCs/>
          <w:sz w:val="24"/>
          <w:szCs w:val="24"/>
        </w:rPr>
        <w:t>4</w:t>
      </w:r>
      <w:r w:rsidRPr="00366370">
        <w:rPr>
          <w:rFonts w:ascii="Arial" w:hAnsi="Arial" w:cs="Arial"/>
          <w:bCs/>
          <w:sz w:val="24"/>
          <w:szCs w:val="24"/>
        </w:rPr>
        <w:t xml:space="preserve"> г.)</w:t>
      </w:r>
      <w:r w:rsidRPr="00366370">
        <w:rPr>
          <w:rFonts w:ascii="Arial" w:hAnsi="Arial" w:cs="Arial"/>
          <w:sz w:val="24"/>
          <w:szCs w:val="24"/>
        </w:rPr>
        <w:t xml:space="preserve">. </w:t>
      </w:r>
    </w:p>
    <w:p w:rsidR="00795103" w:rsidRPr="00366370" w:rsidRDefault="00795103" w:rsidP="00795103">
      <w:pPr>
        <w:spacing w:after="0"/>
        <w:ind w:right="-1" w:firstLine="709"/>
        <w:jc w:val="both"/>
        <w:rPr>
          <w:rFonts w:ascii="Arial" w:hAnsi="Arial" w:cs="Arial"/>
          <w:sz w:val="24"/>
          <w:szCs w:val="24"/>
        </w:rPr>
      </w:pPr>
    </w:p>
    <w:p w:rsidR="00795103" w:rsidRDefault="00795103" w:rsidP="00795103">
      <w:pPr>
        <w:spacing w:after="0"/>
        <w:ind w:firstLine="1"/>
        <w:rPr>
          <w:rFonts w:ascii="Arial" w:eastAsia="Calibri" w:hAnsi="Arial" w:cs="Arial"/>
          <w:b/>
          <w:sz w:val="24"/>
          <w:szCs w:val="24"/>
        </w:rPr>
      </w:pPr>
      <w:r w:rsidRPr="00366370">
        <w:rPr>
          <w:rFonts w:ascii="Arial" w:eastAsia="Calibri" w:hAnsi="Arial" w:cs="Arial"/>
          <w:b/>
          <w:sz w:val="24"/>
          <w:szCs w:val="24"/>
        </w:rPr>
        <w:t>2.</w:t>
      </w:r>
      <w:r w:rsidR="00012BB0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366370">
        <w:rPr>
          <w:rFonts w:ascii="Arial" w:eastAsia="Calibri" w:hAnsi="Arial" w:cs="Arial"/>
          <w:b/>
          <w:sz w:val="24"/>
          <w:szCs w:val="24"/>
        </w:rPr>
        <w:t>Цель и задачи учебной дисциплины</w:t>
      </w:r>
    </w:p>
    <w:p w:rsidR="00795103" w:rsidRPr="00795103" w:rsidRDefault="00795103" w:rsidP="00795103">
      <w:pPr>
        <w:spacing w:after="0"/>
        <w:ind w:left="0" w:firstLine="710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sz w:val="24"/>
          <w:szCs w:val="24"/>
        </w:rPr>
        <w:t>Целью изучения основ финансовой грамотности в образовательных организациях среднего профессионального образования является освоение знаний о финансовой жизни современного общества, финансовых институтах, финансовых продуктах, финансовых рисках, способах получения информации, позволяющей анализировать социальные ситуации и принимать индивидуальные финансовые решения с учетом их последствий и возможных альтернатив.</w:t>
      </w:r>
    </w:p>
    <w:p w:rsidR="00795103" w:rsidRPr="00DE1FFA" w:rsidRDefault="00795103" w:rsidP="00795103">
      <w:pPr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:rsidR="00012BB0" w:rsidRPr="00366370" w:rsidRDefault="00012BB0" w:rsidP="00012BB0">
      <w:pPr>
        <w:numPr>
          <w:ilvl w:val="0"/>
          <w:numId w:val="10"/>
        </w:numPr>
        <w:spacing w:after="0" w:line="240" w:lineRule="auto"/>
        <w:contextualSpacing/>
        <w:jc w:val="both"/>
        <w:outlineLvl w:val="9"/>
        <w:rPr>
          <w:rFonts w:ascii="Arial" w:eastAsia="Calibri" w:hAnsi="Arial" w:cs="Arial"/>
          <w:b/>
          <w:sz w:val="24"/>
          <w:szCs w:val="24"/>
        </w:rPr>
      </w:pPr>
      <w:r w:rsidRPr="00366370">
        <w:rPr>
          <w:rFonts w:ascii="Arial" w:eastAsia="Calibri" w:hAnsi="Arial" w:cs="Arial"/>
          <w:b/>
          <w:sz w:val="24"/>
          <w:szCs w:val="24"/>
        </w:rPr>
        <w:t>Основные разделы дисциплины и количество часов на изучение</w:t>
      </w:r>
    </w:p>
    <w:p w:rsidR="00012BB0" w:rsidRPr="00366370" w:rsidRDefault="00012BB0" w:rsidP="00012BB0">
      <w:pPr>
        <w:spacing w:after="0" w:line="240" w:lineRule="auto"/>
        <w:ind w:left="720"/>
        <w:contextualSpacing/>
        <w:jc w:val="both"/>
        <w:rPr>
          <w:rFonts w:ascii="Arial" w:eastAsia="Calibri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50"/>
      </w:tblGrid>
      <w:tr w:rsidR="00012BB0" w:rsidRPr="00366370" w:rsidTr="00C617F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BB0" w:rsidRPr="00366370" w:rsidRDefault="00012BB0" w:rsidP="00C617F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366370">
              <w:rPr>
                <w:rFonts w:ascii="Arial" w:eastAsia="Calibri" w:hAnsi="Arial" w:cs="Arial"/>
                <w:b/>
                <w:sz w:val="24"/>
                <w:szCs w:val="24"/>
              </w:rPr>
              <w:t>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BB0" w:rsidRPr="00366370" w:rsidRDefault="00012BB0" w:rsidP="00C617F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366370">
              <w:rPr>
                <w:rFonts w:ascii="Arial" w:eastAsia="Calibri" w:hAnsi="Arial" w:cs="Arial"/>
                <w:b/>
                <w:sz w:val="24"/>
                <w:szCs w:val="24"/>
              </w:rPr>
              <w:t>Основные разделы дисциплины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BB0" w:rsidRPr="00366370" w:rsidRDefault="00012BB0" w:rsidP="00C617F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366370">
              <w:rPr>
                <w:rFonts w:ascii="Arial" w:eastAsia="Calibri" w:hAnsi="Arial" w:cs="Arial"/>
                <w:b/>
                <w:sz w:val="24"/>
                <w:szCs w:val="24"/>
              </w:rPr>
              <w:t>Количество часов на изучение</w:t>
            </w:r>
          </w:p>
        </w:tc>
      </w:tr>
      <w:tr w:rsidR="00012BB0" w:rsidRPr="00366370" w:rsidTr="00C617F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BB0" w:rsidRPr="00E42951" w:rsidRDefault="00012BB0" w:rsidP="0001564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42951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BB0" w:rsidRPr="0001564D" w:rsidRDefault="0001564D" w:rsidP="00C617F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1564D">
              <w:rPr>
                <w:rFonts w:ascii="Arial" w:hAnsi="Arial" w:cs="Arial"/>
                <w:sz w:val="24"/>
                <w:szCs w:val="24"/>
              </w:rPr>
              <w:t>Раздел 1. Деньги и операции с ними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BB0" w:rsidRPr="00E42951" w:rsidRDefault="00B33113" w:rsidP="00C617F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8</w:t>
            </w:r>
          </w:p>
        </w:tc>
      </w:tr>
      <w:tr w:rsidR="0001564D" w:rsidRPr="00366370" w:rsidTr="00C617F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64D" w:rsidRPr="00E42951" w:rsidRDefault="0001564D" w:rsidP="0001564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42951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64D" w:rsidRPr="0001564D" w:rsidRDefault="0001564D" w:rsidP="00C617F3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564D">
              <w:rPr>
                <w:rFonts w:ascii="Arial" w:hAnsi="Arial" w:cs="Arial"/>
                <w:sz w:val="24"/>
                <w:szCs w:val="24"/>
              </w:rPr>
              <w:t>Раздел 2. Планирование и управление личными финансами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64D" w:rsidRPr="00E42951" w:rsidRDefault="0001564D" w:rsidP="00B3311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B33113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</w:tr>
      <w:tr w:rsidR="0001564D" w:rsidRPr="00366370" w:rsidTr="00C617F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64D" w:rsidRPr="00E42951" w:rsidRDefault="0001564D" w:rsidP="0001564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42951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64D" w:rsidRPr="0001564D" w:rsidRDefault="0001564D" w:rsidP="00C617F3">
            <w:pPr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01564D">
              <w:rPr>
                <w:rFonts w:ascii="Arial" w:hAnsi="Arial" w:cs="Arial"/>
                <w:sz w:val="24"/>
                <w:szCs w:val="24"/>
              </w:rPr>
              <w:t>Раздел 3. Риск и доходность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64D" w:rsidRPr="00E42951" w:rsidRDefault="0001564D" w:rsidP="00C617F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</w:tr>
      <w:tr w:rsidR="0001564D" w:rsidRPr="00366370" w:rsidTr="00C617F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64D" w:rsidRPr="00E42951" w:rsidRDefault="0001564D" w:rsidP="0001564D">
            <w:pPr>
              <w:spacing w:after="0" w:line="240" w:lineRule="auto"/>
              <w:ind w:left="0" w:firstLine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64D" w:rsidRPr="0001564D" w:rsidRDefault="0001564D" w:rsidP="00C617F3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564D">
              <w:rPr>
                <w:rFonts w:ascii="Arial" w:hAnsi="Arial" w:cs="Arial"/>
                <w:sz w:val="24"/>
                <w:szCs w:val="24"/>
              </w:rPr>
              <w:t>Раздел 4. Финансовая среда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64D" w:rsidRPr="00E42951" w:rsidRDefault="00B95A85" w:rsidP="00C617F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8</w:t>
            </w:r>
          </w:p>
        </w:tc>
      </w:tr>
    </w:tbl>
    <w:p w:rsidR="00012BB0" w:rsidRPr="00366370" w:rsidRDefault="00012BB0" w:rsidP="00012BB0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</w:p>
    <w:p w:rsidR="00012BB0" w:rsidRPr="00366370" w:rsidRDefault="00012BB0" w:rsidP="00012BB0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366370">
        <w:rPr>
          <w:rFonts w:ascii="Arial" w:eastAsia="Calibri" w:hAnsi="Arial" w:cs="Arial"/>
          <w:b/>
          <w:sz w:val="24"/>
          <w:szCs w:val="24"/>
        </w:rPr>
        <w:t>4. Периодичность и формы текущего контроля, промежуточной аттестации и итоговой аттестации</w:t>
      </w:r>
    </w:p>
    <w:p w:rsidR="00012BB0" w:rsidRPr="00366370" w:rsidRDefault="00012BB0" w:rsidP="00012BB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66370">
        <w:rPr>
          <w:rFonts w:ascii="Arial" w:eastAsia="Calibri" w:hAnsi="Arial" w:cs="Arial"/>
          <w:sz w:val="24"/>
          <w:szCs w:val="24"/>
        </w:rPr>
        <w:t xml:space="preserve">Форма промежуточной аттестации по дисциплине </w:t>
      </w:r>
      <w:r w:rsidR="00672CA1">
        <w:rPr>
          <w:rFonts w:ascii="Arial" w:hAnsi="Arial" w:cs="Arial"/>
          <w:sz w:val="24"/>
          <w:szCs w:val="24"/>
        </w:rPr>
        <w:t>СГЦ.05</w:t>
      </w:r>
      <w:r>
        <w:rPr>
          <w:rFonts w:ascii="Arial" w:hAnsi="Arial" w:cs="Arial"/>
          <w:sz w:val="24"/>
          <w:szCs w:val="24"/>
        </w:rPr>
        <w:t xml:space="preserve"> Основы финансовой грамотности </w:t>
      </w:r>
      <w:r w:rsidR="0001564D">
        <w:rPr>
          <w:rFonts w:ascii="Arial" w:eastAsia="Calibri" w:hAnsi="Arial" w:cs="Arial"/>
          <w:bCs/>
          <w:sz w:val="24"/>
          <w:szCs w:val="24"/>
        </w:rPr>
        <w:t xml:space="preserve">проводится в форме </w:t>
      </w:r>
      <w:r w:rsidR="00AF0F6D">
        <w:rPr>
          <w:rFonts w:ascii="Arial" w:eastAsia="Calibri" w:hAnsi="Arial" w:cs="Arial"/>
          <w:bCs/>
          <w:sz w:val="24"/>
          <w:szCs w:val="24"/>
        </w:rPr>
        <w:t>зачета</w:t>
      </w:r>
      <w:r w:rsidRPr="00366370">
        <w:rPr>
          <w:rFonts w:ascii="Arial" w:eastAsia="Calibri" w:hAnsi="Arial" w:cs="Arial"/>
          <w:bCs/>
          <w:sz w:val="24"/>
          <w:szCs w:val="24"/>
        </w:rPr>
        <w:t xml:space="preserve"> в </w:t>
      </w:r>
      <w:r w:rsidR="00672CA1">
        <w:rPr>
          <w:rFonts w:ascii="Arial" w:eastAsia="Calibri" w:hAnsi="Arial" w:cs="Arial"/>
          <w:bCs/>
          <w:sz w:val="24"/>
          <w:szCs w:val="24"/>
        </w:rPr>
        <w:t>шестом</w:t>
      </w:r>
      <w:r w:rsidRPr="00366370">
        <w:rPr>
          <w:rFonts w:ascii="Arial" w:eastAsia="Calibri" w:hAnsi="Arial" w:cs="Arial"/>
          <w:bCs/>
          <w:sz w:val="24"/>
          <w:szCs w:val="24"/>
        </w:rPr>
        <w:t xml:space="preserve"> семестре</w:t>
      </w:r>
      <w:r w:rsidR="00B05F5B">
        <w:rPr>
          <w:rFonts w:ascii="Arial" w:eastAsia="Calibri" w:hAnsi="Arial" w:cs="Arial"/>
          <w:bCs/>
          <w:sz w:val="24"/>
          <w:szCs w:val="24"/>
        </w:rPr>
        <w:t>.</w:t>
      </w:r>
      <w:r w:rsidRPr="00366370">
        <w:rPr>
          <w:rFonts w:ascii="Arial" w:eastAsia="Calibri" w:hAnsi="Arial" w:cs="Arial"/>
          <w:bCs/>
          <w:sz w:val="24"/>
          <w:szCs w:val="24"/>
        </w:rPr>
        <w:t xml:space="preserve"> </w:t>
      </w:r>
    </w:p>
    <w:p w:rsidR="00012BB0" w:rsidRPr="00366370" w:rsidRDefault="00012BB0" w:rsidP="00012BB0">
      <w:pPr>
        <w:spacing w:after="0"/>
        <w:ind w:right="-1"/>
        <w:jc w:val="center"/>
        <w:rPr>
          <w:rFonts w:ascii="Arial" w:hAnsi="Arial" w:cs="Arial"/>
          <w:sz w:val="24"/>
          <w:szCs w:val="24"/>
        </w:rPr>
      </w:pPr>
    </w:p>
    <w:p w:rsidR="00ED25D6" w:rsidRDefault="00ED25D6" w:rsidP="00795103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ED25D6" w:rsidRDefault="00ED25D6" w:rsidP="00795103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ED25D6" w:rsidRDefault="00ED25D6" w:rsidP="00795103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ED25D6" w:rsidRDefault="00ED25D6" w:rsidP="00795103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ED25D6" w:rsidRDefault="00ED25D6" w:rsidP="00795103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672CA1" w:rsidRDefault="00672CA1" w:rsidP="00795103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ED25D6" w:rsidRDefault="00ED25D6" w:rsidP="00795103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ED25D6" w:rsidRDefault="00ED25D6" w:rsidP="00795103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</w:p>
    <w:p w:rsidR="00672CA1" w:rsidRDefault="00672CA1" w:rsidP="00672CA1">
      <w:pPr>
        <w:spacing w:after="0"/>
        <w:ind w:right="-1"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DE1FFA">
        <w:rPr>
          <w:rFonts w:ascii="Arial" w:hAnsi="Arial" w:cs="Arial"/>
          <w:sz w:val="24"/>
          <w:szCs w:val="24"/>
        </w:rPr>
        <w:lastRenderedPageBreak/>
        <w:t xml:space="preserve">Рабочая программа </w:t>
      </w:r>
      <w:r>
        <w:rPr>
          <w:rFonts w:ascii="Arial" w:hAnsi="Arial" w:cs="Arial"/>
          <w:bCs/>
          <w:sz w:val="24"/>
          <w:szCs w:val="24"/>
        </w:rPr>
        <w:t>СГЦ.05</w:t>
      </w:r>
      <w:r w:rsidRPr="00DE1FFA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Основы финансовой грамотности</w:t>
      </w:r>
      <w:r w:rsidRPr="00DE1FFA">
        <w:rPr>
          <w:rFonts w:ascii="Arial" w:hAnsi="Arial" w:cs="Arial"/>
          <w:bCs/>
          <w:sz w:val="24"/>
          <w:szCs w:val="24"/>
        </w:rPr>
        <w:t xml:space="preserve"> разработана</w:t>
      </w:r>
      <w:r w:rsidRPr="00DE1FFA">
        <w:rPr>
          <w:rFonts w:ascii="Arial" w:hAnsi="Arial" w:cs="Arial"/>
          <w:sz w:val="24"/>
          <w:szCs w:val="24"/>
          <w:lang w:eastAsia="ar-SA"/>
        </w:rPr>
        <w:t xml:space="preserve"> в соответствии с </w:t>
      </w:r>
      <w:r w:rsidRPr="00DE1FFA">
        <w:rPr>
          <w:rFonts w:ascii="Arial" w:hAnsi="Arial" w:cs="Arial"/>
          <w:sz w:val="24"/>
          <w:szCs w:val="24"/>
        </w:rPr>
        <w:t xml:space="preserve">Федеральным государственным образовательным стандартом среднего профессионального образования по </w:t>
      </w:r>
      <w:r>
        <w:rPr>
          <w:rFonts w:ascii="Arial" w:hAnsi="Arial" w:cs="Arial"/>
          <w:sz w:val="24"/>
          <w:szCs w:val="24"/>
        </w:rPr>
        <w:t>специальности</w:t>
      </w:r>
      <w:r w:rsidRPr="00284E64">
        <w:rPr>
          <w:rFonts w:ascii="Arial" w:hAnsi="Arial" w:cs="Arial"/>
          <w:sz w:val="24"/>
          <w:szCs w:val="24"/>
        </w:rPr>
        <w:t xml:space="preserve"> </w:t>
      </w:r>
      <w:r w:rsidRPr="00157057">
        <w:rPr>
          <w:rFonts w:ascii="Arial" w:hAnsi="Arial" w:cs="Arial"/>
          <w:sz w:val="24"/>
          <w:szCs w:val="24"/>
        </w:rPr>
        <w:t xml:space="preserve">39.02.01 Социальная работа, утвержденного Приказом </w:t>
      </w:r>
      <w:proofErr w:type="spellStart"/>
      <w:r w:rsidRPr="00157057">
        <w:rPr>
          <w:rFonts w:ascii="Arial" w:hAnsi="Arial" w:cs="Arial"/>
          <w:sz w:val="24"/>
          <w:szCs w:val="24"/>
        </w:rPr>
        <w:t>Минпросвещения</w:t>
      </w:r>
      <w:proofErr w:type="spellEnd"/>
      <w:r w:rsidRPr="00157057">
        <w:rPr>
          <w:rFonts w:ascii="Arial" w:hAnsi="Arial" w:cs="Arial"/>
          <w:sz w:val="24"/>
          <w:szCs w:val="24"/>
        </w:rPr>
        <w:t xml:space="preserve"> России </w:t>
      </w:r>
      <w:r w:rsidRPr="00157057">
        <w:rPr>
          <w:rFonts w:ascii="Arial" w:hAnsi="Arial" w:cs="Arial"/>
          <w:bCs/>
          <w:sz w:val="24"/>
          <w:szCs w:val="24"/>
        </w:rPr>
        <w:t>от</w:t>
      </w:r>
      <w:r w:rsidRPr="00157057">
        <w:rPr>
          <w:rFonts w:ascii="Arial" w:eastAsia="Calibri" w:hAnsi="Arial" w:cs="Arial"/>
          <w:bCs/>
          <w:sz w:val="24"/>
          <w:szCs w:val="24"/>
        </w:rPr>
        <w:t xml:space="preserve"> 26 августа 2022 г. №773 </w:t>
      </w:r>
      <w:r>
        <w:rPr>
          <w:rFonts w:ascii="Arial" w:hAnsi="Arial" w:cs="Arial"/>
          <w:bCs/>
          <w:sz w:val="24"/>
          <w:szCs w:val="24"/>
        </w:rPr>
        <w:t>(ред. от 03.07.2024)</w:t>
      </w:r>
      <w:r w:rsidRPr="00237244">
        <w:rPr>
          <w:rFonts w:ascii="Arial" w:hAnsi="Arial" w:cs="Arial"/>
          <w:bCs/>
          <w:sz w:val="24"/>
          <w:szCs w:val="24"/>
        </w:rPr>
        <w:t xml:space="preserve">, </w:t>
      </w:r>
      <w:r>
        <w:rPr>
          <w:rFonts w:ascii="Arial" w:hAnsi="Arial" w:cs="Arial"/>
          <w:bCs/>
          <w:sz w:val="24"/>
          <w:szCs w:val="24"/>
        </w:rPr>
        <w:t>зарегистрированного в Минюсте России 29.09.2022 №70279 и</w:t>
      </w:r>
      <w:r w:rsidRPr="00DE1FFA">
        <w:rPr>
          <w:rFonts w:ascii="Arial" w:hAnsi="Arial" w:cs="Arial"/>
          <w:bCs/>
          <w:sz w:val="24"/>
          <w:szCs w:val="24"/>
        </w:rPr>
        <w:t xml:space="preserve"> </w:t>
      </w:r>
      <w:r w:rsidRPr="00366370">
        <w:rPr>
          <w:rFonts w:ascii="Arial" w:hAnsi="Arial" w:cs="Arial"/>
          <w:bCs/>
          <w:sz w:val="24"/>
          <w:szCs w:val="24"/>
        </w:rPr>
        <w:t>с учетом Примерной программы учебной дисциплины «</w:t>
      </w:r>
      <w:r>
        <w:rPr>
          <w:rFonts w:ascii="Arial" w:hAnsi="Arial" w:cs="Arial"/>
          <w:bCs/>
          <w:sz w:val="24"/>
          <w:szCs w:val="24"/>
        </w:rPr>
        <w:t>Основы финансовой грамотности</w:t>
      </w:r>
      <w:r w:rsidRPr="00366370">
        <w:rPr>
          <w:rFonts w:ascii="Arial" w:hAnsi="Arial" w:cs="Arial"/>
          <w:bCs/>
          <w:sz w:val="24"/>
          <w:szCs w:val="24"/>
        </w:rPr>
        <w:t>», рекомендованной Федеральным государственным бюджетным образовательным учреждением дополнительного профессионального</w:t>
      </w:r>
      <w:proofErr w:type="gramEnd"/>
      <w:r w:rsidRPr="00366370">
        <w:rPr>
          <w:rFonts w:ascii="Arial" w:hAnsi="Arial" w:cs="Arial"/>
          <w:bCs/>
          <w:sz w:val="24"/>
          <w:szCs w:val="24"/>
        </w:rPr>
        <w:t xml:space="preserve"> образования «Институт развития профессионального образования» (ФГБ</w:t>
      </w:r>
      <w:r>
        <w:rPr>
          <w:rFonts w:ascii="Arial" w:hAnsi="Arial" w:cs="Arial"/>
          <w:bCs/>
          <w:sz w:val="24"/>
          <w:szCs w:val="24"/>
        </w:rPr>
        <w:t>ОУ ДПО ИРПО) (протокол №22</w:t>
      </w:r>
      <w:r w:rsidRPr="00366370">
        <w:rPr>
          <w:rFonts w:ascii="Arial" w:hAnsi="Arial" w:cs="Arial"/>
          <w:bCs/>
          <w:sz w:val="24"/>
          <w:szCs w:val="24"/>
        </w:rPr>
        <w:t xml:space="preserve"> от </w:t>
      </w:r>
      <w:r>
        <w:rPr>
          <w:rFonts w:ascii="Arial" w:hAnsi="Arial" w:cs="Arial"/>
          <w:bCs/>
          <w:sz w:val="24"/>
          <w:szCs w:val="24"/>
        </w:rPr>
        <w:t>29</w:t>
      </w:r>
      <w:r w:rsidRPr="00366370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октя</w:t>
      </w:r>
      <w:r w:rsidRPr="00366370">
        <w:rPr>
          <w:rFonts w:ascii="Arial" w:hAnsi="Arial" w:cs="Arial"/>
          <w:bCs/>
          <w:sz w:val="24"/>
          <w:szCs w:val="24"/>
        </w:rPr>
        <w:t>бря 202</w:t>
      </w:r>
      <w:r>
        <w:rPr>
          <w:rFonts w:ascii="Arial" w:hAnsi="Arial" w:cs="Arial"/>
          <w:bCs/>
          <w:sz w:val="24"/>
          <w:szCs w:val="24"/>
        </w:rPr>
        <w:t>4</w:t>
      </w:r>
      <w:r w:rsidRPr="00366370">
        <w:rPr>
          <w:rFonts w:ascii="Arial" w:hAnsi="Arial" w:cs="Arial"/>
          <w:bCs/>
          <w:sz w:val="24"/>
          <w:szCs w:val="24"/>
        </w:rPr>
        <w:t xml:space="preserve"> г.)</w:t>
      </w:r>
      <w:r w:rsidRPr="00366370">
        <w:rPr>
          <w:rFonts w:ascii="Arial" w:hAnsi="Arial" w:cs="Arial"/>
          <w:sz w:val="24"/>
          <w:szCs w:val="24"/>
        </w:rPr>
        <w:t xml:space="preserve">. </w:t>
      </w:r>
    </w:p>
    <w:p w:rsidR="00ED25D6" w:rsidRDefault="00ED25D6" w:rsidP="00ED25D6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ED25D6" w:rsidRDefault="00ED25D6" w:rsidP="00ED25D6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ED25D6" w:rsidRDefault="00ED25D6" w:rsidP="00ED25D6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ED25D6" w:rsidRDefault="00ED25D6" w:rsidP="00ED25D6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</w:p>
    <w:p w:rsidR="00ED25D6" w:rsidRPr="0099234D" w:rsidRDefault="00ED25D6" w:rsidP="00ED25D6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  <w:r w:rsidRPr="0099234D">
        <w:rPr>
          <w:rFonts w:ascii="Arial" w:eastAsia="Calibri" w:hAnsi="Arial" w:cs="Arial"/>
          <w:b/>
          <w:sz w:val="24"/>
          <w:szCs w:val="24"/>
        </w:rPr>
        <w:t>Разработчики:</w:t>
      </w:r>
    </w:p>
    <w:p w:rsidR="00ED25D6" w:rsidRDefault="00ED25D6" w:rsidP="00ED25D6">
      <w:pPr>
        <w:tabs>
          <w:tab w:val="left" w:pos="7125"/>
        </w:tabs>
        <w:jc w:val="both"/>
        <w:rPr>
          <w:rFonts w:ascii="Arial" w:eastAsia="Calibri" w:hAnsi="Arial" w:cs="Arial"/>
          <w:sz w:val="24"/>
          <w:szCs w:val="24"/>
        </w:rPr>
      </w:pPr>
      <w:proofErr w:type="spellStart"/>
      <w:r>
        <w:rPr>
          <w:rFonts w:ascii="Arial" w:eastAsia="Calibri" w:hAnsi="Arial" w:cs="Arial"/>
          <w:sz w:val="24"/>
          <w:szCs w:val="24"/>
        </w:rPr>
        <w:t>Мухаева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Валентина Анатольевна</w:t>
      </w:r>
      <w:r w:rsidRPr="0099234D">
        <w:rPr>
          <w:rFonts w:ascii="Arial" w:eastAsia="Calibri" w:hAnsi="Arial" w:cs="Arial"/>
          <w:sz w:val="24"/>
          <w:szCs w:val="24"/>
        </w:rPr>
        <w:t>, преподаватель высшей квалификационной категории государственного автономного профессионального образовательного учреждения Тюменской области «</w:t>
      </w:r>
      <w:proofErr w:type="spellStart"/>
      <w:r w:rsidRPr="0099234D">
        <w:rPr>
          <w:rFonts w:ascii="Arial" w:eastAsia="Calibri" w:hAnsi="Arial" w:cs="Arial"/>
          <w:sz w:val="24"/>
          <w:szCs w:val="24"/>
        </w:rPr>
        <w:t>Голышмановский</w:t>
      </w:r>
      <w:proofErr w:type="spellEnd"/>
      <w:r w:rsidRPr="0099234D">
        <w:rPr>
          <w:rFonts w:ascii="Arial" w:eastAsia="Calibri" w:hAnsi="Arial" w:cs="Arial"/>
          <w:sz w:val="24"/>
          <w:szCs w:val="24"/>
        </w:rPr>
        <w:t xml:space="preserve"> агропедагогический колледж».</w:t>
      </w:r>
    </w:p>
    <w:p w:rsidR="00155E5A" w:rsidRPr="00795103" w:rsidRDefault="006D4281" w:rsidP="00795103">
      <w:pPr>
        <w:spacing w:after="0" w:line="240" w:lineRule="auto"/>
        <w:ind w:left="0" w:hanging="2"/>
        <w:jc w:val="center"/>
        <w:rPr>
          <w:rFonts w:ascii="Arial" w:hAnsi="Arial" w:cs="Arial"/>
          <w:b/>
          <w:i/>
          <w:sz w:val="24"/>
          <w:szCs w:val="24"/>
        </w:rPr>
      </w:pPr>
      <w:r w:rsidRPr="00795103">
        <w:rPr>
          <w:rFonts w:ascii="Arial" w:hAnsi="Arial" w:cs="Arial"/>
          <w:b/>
          <w:i/>
          <w:sz w:val="24"/>
          <w:szCs w:val="24"/>
        </w:rPr>
        <w:br w:type="page"/>
      </w:r>
    </w:p>
    <w:p w:rsidR="00155E5A" w:rsidRPr="00795103" w:rsidRDefault="006D4281" w:rsidP="00012BB0">
      <w:pPr>
        <w:spacing w:after="0"/>
        <w:ind w:left="1" w:hanging="3"/>
        <w:jc w:val="center"/>
        <w:rPr>
          <w:rFonts w:ascii="Arial" w:hAnsi="Arial" w:cs="Arial"/>
          <w:b/>
          <w:sz w:val="24"/>
          <w:szCs w:val="24"/>
        </w:rPr>
      </w:pPr>
      <w:r w:rsidRPr="00795103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p w:rsidR="00155E5A" w:rsidRPr="00795103" w:rsidRDefault="00155E5A" w:rsidP="00012BB0">
      <w:pPr>
        <w:pStyle w:val="af9"/>
        <w:spacing w:after="0" w:line="276" w:lineRule="auto"/>
        <w:ind w:left="1" w:hanging="3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91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48"/>
        <w:gridCol w:w="7574"/>
        <w:gridCol w:w="953"/>
      </w:tblGrid>
      <w:tr w:rsidR="00155E5A" w:rsidRPr="0001564D" w:rsidTr="0001564D">
        <w:tc>
          <w:tcPr>
            <w:tcW w:w="648" w:type="dxa"/>
          </w:tcPr>
          <w:p w:rsidR="00155E5A" w:rsidRPr="0001564D" w:rsidRDefault="006D4281" w:rsidP="00012BB0">
            <w:pPr>
              <w:spacing w:after="0"/>
              <w:ind w:left="1" w:hanging="3"/>
              <w:rPr>
                <w:rFonts w:ascii="Arial" w:hAnsi="Arial" w:cs="Arial"/>
                <w:sz w:val="24"/>
                <w:szCs w:val="24"/>
              </w:rPr>
            </w:pPr>
            <w:r w:rsidRPr="0001564D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7574" w:type="dxa"/>
          </w:tcPr>
          <w:p w:rsidR="00155E5A" w:rsidRPr="0001564D" w:rsidRDefault="004072BB" w:rsidP="004072BB">
            <w:pPr>
              <w:spacing w:after="0" w:line="360" w:lineRule="auto"/>
              <w:ind w:left="1" w:hanging="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ОБЩАЯ ХАРАКТЕРИСТИКА </w:t>
            </w:r>
            <w:r w:rsidR="006D4281" w:rsidRPr="0001564D">
              <w:rPr>
                <w:rFonts w:ascii="Arial" w:hAnsi="Arial" w:cs="Arial"/>
                <w:sz w:val="24"/>
                <w:szCs w:val="24"/>
              </w:rPr>
              <w:t xml:space="preserve"> РАБОЧЕЙ ПРОГРАММЫ УЧЕБНОЙ ДИСЦИПЛИНЫ</w:t>
            </w:r>
          </w:p>
        </w:tc>
        <w:tc>
          <w:tcPr>
            <w:tcW w:w="953" w:type="dxa"/>
            <w:vAlign w:val="center"/>
          </w:tcPr>
          <w:p w:rsidR="00155E5A" w:rsidRPr="0001564D" w:rsidRDefault="00ED25D6" w:rsidP="00012BB0">
            <w:pPr>
              <w:spacing w:after="0"/>
              <w:ind w:left="1" w:hanging="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155E5A" w:rsidRPr="0001564D" w:rsidTr="0001564D">
        <w:tc>
          <w:tcPr>
            <w:tcW w:w="648" w:type="dxa"/>
          </w:tcPr>
          <w:p w:rsidR="00155E5A" w:rsidRPr="0001564D" w:rsidRDefault="006D4281" w:rsidP="00012BB0">
            <w:pPr>
              <w:spacing w:after="0"/>
              <w:ind w:left="1" w:hanging="3"/>
              <w:rPr>
                <w:rFonts w:ascii="Arial" w:hAnsi="Arial" w:cs="Arial"/>
                <w:sz w:val="24"/>
                <w:szCs w:val="24"/>
              </w:rPr>
            </w:pPr>
            <w:r w:rsidRPr="0001564D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7574" w:type="dxa"/>
          </w:tcPr>
          <w:p w:rsidR="00155E5A" w:rsidRPr="0001564D" w:rsidRDefault="006D4281" w:rsidP="004072BB">
            <w:pPr>
              <w:spacing w:after="0" w:line="360" w:lineRule="auto"/>
              <w:ind w:left="1" w:hanging="3"/>
              <w:rPr>
                <w:rFonts w:ascii="Arial" w:hAnsi="Arial" w:cs="Arial"/>
                <w:sz w:val="24"/>
                <w:szCs w:val="24"/>
              </w:rPr>
            </w:pPr>
            <w:r w:rsidRPr="0001564D">
              <w:rPr>
                <w:rFonts w:ascii="Arial" w:hAnsi="Arial" w:cs="Arial"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953" w:type="dxa"/>
            <w:vAlign w:val="center"/>
          </w:tcPr>
          <w:p w:rsidR="00155E5A" w:rsidRPr="0001564D" w:rsidRDefault="002E23A3" w:rsidP="00012BB0">
            <w:pPr>
              <w:spacing w:after="0"/>
              <w:ind w:left="1" w:hanging="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155E5A" w:rsidRPr="0001564D" w:rsidTr="0001564D">
        <w:tc>
          <w:tcPr>
            <w:tcW w:w="648" w:type="dxa"/>
          </w:tcPr>
          <w:p w:rsidR="00155E5A" w:rsidRPr="0001564D" w:rsidRDefault="006D4281" w:rsidP="00012BB0">
            <w:pPr>
              <w:spacing w:after="0"/>
              <w:ind w:left="1" w:hanging="3"/>
              <w:rPr>
                <w:rFonts w:ascii="Arial" w:hAnsi="Arial" w:cs="Arial"/>
                <w:sz w:val="24"/>
                <w:szCs w:val="24"/>
              </w:rPr>
            </w:pPr>
            <w:r w:rsidRPr="0001564D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7574" w:type="dxa"/>
          </w:tcPr>
          <w:p w:rsidR="00155E5A" w:rsidRPr="0001564D" w:rsidRDefault="006D4281" w:rsidP="004072BB">
            <w:pPr>
              <w:spacing w:after="0" w:line="360" w:lineRule="auto"/>
              <w:ind w:left="1" w:hanging="3"/>
              <w:rPr>
                <w:rFonts w:ascii="Arial" w:hAnsi="Arial" w:cs="Arial"/>
                <w:sz w:val="24"/>
                <w:szCs w:val="24"/>
              </w:rPr>
            </w:pPr>
            <w:r w:rsidRPr="0001564D">
              <w:rPr>
                <w:rFonts w:ascii="Arial" w:hAnsi="Arial" w:cs="Arial"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953" w:type="dxa"/>
            <w:vAlign w:val="center"/>
          </w:tcPr>
          <w:p w:rsidR="00155E5A" w:rsidRPr="0001564D" w:rsidRDefault="006D4281" w:rsidP="00012BB0">
            <w:pPr>
              <w:spacing w:after="0"/>
              <w:ind w:left="1" w:hanging="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564D">
              <w:rPr>
                <w:rFonts w:ascii="Arial" w:hAnsi="Arial" w:cs="Arial"/>
                <w:sz w:val="24"/>
                <w:szCs w:val="24"/>
              </w:rPr>
              <w:t>1</w:t>
            </w:r>
            <w:r w:rsidR="00111D6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155E5A" w:rsidRPr="0001564D" w:rsidTr="0001564D">
        <w:tc>
          <w:tcPr>
            <w:tcW w:w="648" w:type="dxa"/>
          </w:tcPr>
          <w:p w:rsidR="00155E5A" w:rsidRPr="0001564D" w:rsidRDefault="006D4281" w:rsidP="00012BB0">
            <w:pPr>
              <w:spacing w:after="0"/>
              <w:ind w:left="1" w:hanging="3"/>
              <w:rPr>
                <w:rFonts w:ascii="Arial" w:hAnsi="Arial" w:cs="Arial"/>
                <w:sz w:val="24"/>
                <w:szCs w:val="24"/>
              </w:rPr>
            </w:pPr>
            <w:r w:rsidRPr="0001564D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7574" w:type="dxa"/>
          </w:tcPr>
          <w:p w:rsidR="00155E5A" w:rsidRPr="0001564D" w:rsidRDefault="006D4281" w:rsidP="004072BB">
            <w:pPr>
              <w:spacing w:after="0" w:line="360" w:lineRule="auto"/>
              <w:ind w:left="1" w:hanging="3"/>
              <w:rPr>
                <w:rFonts w:ascii="Arial" w:hAnsi="Arial" w:cs="Arial"/>
                <w:sz w:val="24"/>
                <w:szCs w:val="24"/>
              </w:rPr>
            </w:pPr>
            <w:r w:rsidRPr="0001564D">
              <w:rPr>
                <w:rFonts w:ascii="Arial" w:hAnsi="Arial" w:cs="Arial"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953" w:type="dxa"/>
            <w:vAlign w:val="center"/>
          </w:tcPr>
          <w:p w:rsidR="00155E5A" w:rsidRPr="0001564D" w:rsidRDefault="006D4281" w:rsidP="00012BB0">
            <w:pPr>
              <w:spacing w:after="0"/>
              <w:ind w:left="1" w:hanging="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564D">
              <w:rPr>
                <w:rFonts w:ascii="Arial" w:hAnsi="Arial" w:cs="Arial"/>
                <w:sz w:val="24"/>
                <w:szCs w:val="24"/>
              </w:rPr>
              <w:t>1</w:t>
            </w:r>
            <w:r w:rsidR="00111D6A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</w:tbl>
    <w:p w:rsidR="00155E5A" w:rsidRPr="00795103" w:rsidRDefault="006D4281" w:rsidP="00012BB0">
      <w:pPr>
        <w:spacing w:after="0"/>
        <w:ind w:left="0" w:hanging="2"/>
        <w:jc w:val="center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b/>
          <w:i/>
          <w:sz w:val="24"/>
          <w:szCs w:val="24"/>
          <w:u w:val="single"/>
        </w:rPr>
        <w:br w:type="page"/>
      </w:r>
      <w:r w:rsidRPr="00795103">
        <w:rPr>
          <w:rFonts w:ascii="Arial" w:hAnsi="Arial" w:cs="Arial"/>
          <w:b/>
          <w:sz w:val="24"/>
          <w:szCs w:val="24"/>
        </w:rPr>
        <w:lastRenderedPageBreak/>
        <w:t>1</w:t>
      </w:r>
      <w:r w:rsidR="004072BB">
        <w:rPr>
          <w:rFonts w:ascii="Arial" w:hAnsi="Arial" w:cs="Arial"/>
          <w:b/>
          <w:sz w:val="24"/>
          <w:szCs w:val="24"/>
        </w:rPr>
        <w:t>. ОБЩАЯ ХАРАКТЕРИСТИКА</w:t>
      </w:r>
      <w:r w:rsidRPr="00795103">
        <w:rPr>
          <w:rFonts w:ascii="Arial" w:hAnsi="Arial" w:cs="Arial"/>
          <w:b/>
          <w:sz w:val="24"/>
          <w:szCs w:val="24"/>
        </w:rPr>
        <w:t xml:space="preserve"> РАБОЧЕЙ </w:t>
      </w:r>
      <w:r w:rsidR="0001564D">
        <w:rPr>
          <w:rFonts w:ascii="Arial" w:hAnsi="Arial" w:cs="Arial"/>
          <w:b/>
          <w:sz w:val="24"/>
          <w:szCs w:val="24"/>
        </w:rPr>
        <w:t>ПРОГРАММЫ УЧЕБНОЙ ДИСЦИПЛИНЫ «</w:t>
      </w:r>
      <w:r w:rsidR="00672CA1">
        <w:rPr>
          <w:rFonts w:ascii="Arial" w:hAnsi="Arial" w:cs="Arial"/>
          <w:b/>
          <w:sz w:val="24"/>
          <w:szCs w:val="24"/>
        </w:rPr>
        <w:t>СГЦ.05</w:t>
      </w:r>
      <w:r w:rsidRPr="00795103">
        <w:rPr>
          <w:rFonts w:ascii="Arial" w:hAnsi="Arial" w:cs="Arial"/>
          <w:b/>
          <w:sz w:val="24"/>
          <w:szCs w:val="24"/>
        </w:rPr>
        <w:t xml:space="preserve"> ОСНОВЫ ФИНАНСОВОЙ ГРАМОТНОСТИ»</w:t>
      </w:r>
    </w:p>
    <w:p w:rsidR="00155E5A" w:rsidRPr="005832ED" w:rsidRDefault="00155E5A" w:rsidP="005832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hanging="2"/>
        <w:jc w:val="both"/>
        <w:rPr>
          <w:rFonts w:ascii="Arial" w:hAnsi="Arial" w:cs="Arial"/>
          <w:sz w:val="16"/>
          <w:szCs w:val="16"/>
          <w:vertAlign w:val="superscript"/>
        </w:rPr>
      </w:pPr>
    </w:p>
    <w:p w:rsidR="00155E5A" w:rsidRPr="00795103" w:rsidRDefault="006D42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hanging="2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b/>
          <w:sz w:val="24"/>
          <w:szCs w:val="24"/>
        </w:rPr>
        <w:t xml:space="preserve">1.1. Место дисциплины в структуре образовательной программы: </w:t>
      </w:r>
    </w:p>
    <w:p w:rsidR="00672CA1" w:rsidRDefault="00111D6A" w:rsidP="00012BB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Учебная дисциплина «СГЦ.05</w:t>
      </w:r>
      <w:r w:rsidR="006D4281" w:rsidRPr="00795103">
        <w:rPr>
          <w:rFonts w:ascii="Arial" w:hAnsi="Arial" w:cs="Arial"/>
          <w:sz w:val="24"/>
          <w:szCs w:val="24"/>
        </w:rPr>
        <w:t xml:space="preserve"> Основы финансовой грамотности» является обязательной частью </w:t>
      </w:r>
      <w:r w:rsidR="001B13BF">
        <w:rPr>
          <w:rFonts w:ascii="Arial" w:hAnsi="Arial" w:cs="Arial"/>
          <w:sz w:val="24"/>
          <w:szCs w:val="24"/>
        </w:rPr>
        <w:t>социально-гуманитарного цикла</w:t>
      </w:r>
      <w:r w:rsidR="006D4281" w:rsidRPr="00795103">
        <w:rPr>
          <w:rFonts w:ascii="Arial" w:hAnsi="Arial" w:cs="Arial"/>
          <w:sz w:val="24"/>
          <w:szCs w:val="24"/>
        </w:rPr>
        <w:t xml:space="preserve"> </w:t>
      </w:r>
      <w:r w:rsidR="006D4281" w:rsidRPr="00012BB0">
        <w:rPr>
          <w:rFonts w:ascii="Arial" w:hAnsi="Arial" w:cs="Arial"/>
          <w:sz w:val="24"/>
          <w:szCs w:val="24"/>
        </w:rPr>
        <w:t xml:space="preserve">образовательной программы в соответствии с ФГОС СПО по </w:t>
      </w:r>
      <w:r w:rsidR="00F23F1C">
        <w:rPr>
          <w:rFonts w:ascii="Arial" w:hAnsi="Arial" w:cs="Arial"/>
          <w:sz w:val="24"/>
          <w:szCs w:val="24"/>
        </w:rPr>
        <w:t>специальности</w:t>
      </w:r>
      <w:r w:rsidR="00F23F1C" w:rsidRPr="00284E64">
        <w:rPr>
          <w:rFonts w:ascii="Arial" w:hAnsi="Arial" w:cs="Arial"/>
          <w:sz w:val="24"/>
          <w:szCs w:val="24"/>
        </w:rPr>
        <w:t xml:space="preserve"> </w:t>
      </w:r>
      <w:r w:rsidR="00672CA1" w:rsidRPr="00157057">
        <w:rPr>
          <w:rFonts w:ascii="Arial" w:hAnsi="Arial" w:cs="Arial"/>
          <w:sz w:val="24"/>
          <w:szCs w:val="24"/>
        </w:rPr>
        <w:t>39.02.01 Социальная работа</w:t>
      </w:r>
      <w:r w:rsidR="00672CA1">
        <w:rPr>
          <w:rFonts w:ascii="Arial" w:hAnsi="Arial" w:cs="Arial"/>
          <w:sz w:val="24"/>
          <w:szCs w:val="24"/>
        </w:rPr>
        <w:t>.</w:t>
      </w:r>
    </w:p>
    <w:p w:rsidR="00155E5A" w:rsidRPr="00B05F5B" w:rsidRDefault="006D4281" w:rsidP="00012BB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B05F5B">
        <w:rPr>
          <w:rFonts w:ascii="Arial" w:hAnsi="Arial" w:cs="Arial"/>
          <w:sz w:val="24"/>
          <w:szCs w:val="24"/>
        </w:rPr>
        <w:t>Изучение учебной дисциплины «Основы финансовой грамотности» при</w:t>
      </w:r>
      <w:r w:rsidRPr="00795103">
        <w:rPr>
          <w:rFonts w:ascii="Arial" w:hAnsi="Arial" w:cs="Arial"/>
          <w:sz w:val="24"/>
          <w:szCs w:val="24"/>
        </w:rPr>
        <w:t xml:space="preserve"> реализации образовательных программ СПО вносит существенный вклад в формирование общих компетенций квалифицированных рабочих, служащих и специалистов среднего звена в рамках осваиваемой профессии или специальности. Особое значение дисциплина имеет при формировании и </w:t>
      </w:r>
      <w:r w:rsidRPr="00B05F5B">
        <w:rPr>
          <w:rFonts w:ascii="Arial" w:hAnsi="Arial" w:cs="Arial"/>
          <w:sz w:val="24"/>
          <w:szCs w:val="24"/>
        </w:rPr>
        <w:t xml:space="preserve">развитии </w:t>
      </w:r>
      <w:proofErr w:type="gramStart"/>
      <w:r w:rsidRPr="00B05F5B">
        <w:rPr>
          <w:rFonts w:ascii="Arial" w:hAnsi="Arial" w:cs="Arial"/>
          <w:sz w:val="24"/>
          <w:szCs w:val="24"/>
        </w:rPr>
        <w:t>ОК</w:t>
      </w:r>
      <w:proofErr w:type="gramEnd"/>
      <w:r w:rsidRPr="00B05F5B">
        <w:rPr>
          <w:rFonts w:ascii="Arial" w:hAnsi="Arial" w:cs="Arial"/>
          <w:sz w:val="24"/>
          <w:szCs w:val="24"/>
        </w:rPr>
        <w:t xml:space="preserve"> 01, ОК 02, ОК 03, ОК 04</w:t>
      </w:r>
      <w:r w:rsidR="00B05F5B" w:rsidRPr="00B05F5B">
        <w:rPr>
          <w:rFonts w:ascii="Arial" w:hAnsi="Arial" w:cs="Arial"/>
          <w:sz w:val="24"/>
          <w:szCs w:val="24"/>
        </w:rPr>
        <w:t>.</w:t>
      </w:r>
    </w:p>
    <w:p w:rsidR="00155E5A" w:rsidRPr="005832ED" w:rsidRDefault="00155E5A" w:rsidP="005832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hanging="2"/>
        <w:jc w:val="both"/>
        <w:rPr>
          <w:rFonts w:ascii="Arial" w:hAnsi="Arial" w:cs="Arial"/>
          <w:sz w:val="16"/>
          <w:szCs w:val="16"/>
        </w:rPr>
      </w:pPr>
    </w:p>
    <w:p w:rsidR="00155E5A" w:rsidRPr="00795103" w:rsidRDefault="006D4281">
      <w:pPr>
        <w:numPr>
          <w:ilvl w:val="1"/>
          <w:numId w:val="1"/>
        </w:numPr>
        <w:spacing w:after="0"/>
        <w:ind w:left="0" w:hanging="2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b/>
          <w:sz w:val="24"/>
          <w:szCs w:val="24"/>
        </w:rPr>
        <w:t>Цель и планируемые результаты освоения дисциплины:</w:t>
      </w:r>
    </w:p>
    <w:p w:rsidR="00155E5A" w:rsidRPr="00795103" w:rsidRDefault="006D4281" w:rsidP="00012BB0">
      <w:p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sz w:val="24"/>
          <w:szCs w:val="24"/>
        </w:rPr>
        <w:t>Целью изучения основ финансовой грамотности в образовательных организациях среднего профессионального образования является освоение знаний о финансовой жизни современного общества, финансовых институтах, финансовых продуктах, финансовых рисках, способах получения информации, позволяющей анализировать социальные ситуации и принимать индивидуальные финансовые решения с учетом их последствий и возможных альтернатив.</w:t>
      </w:r>
    </w:p>
    <w:p w:rsidR="00155E5A" w:rsidRPr="00795103" w:rsidRDefault="006D4281" w:rsidP="00012BB0">
      <w:p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sz w:val="24"/>
          <w:szCs w:val="24"/>
        </w:rPr>
        <w:t xml:space="preserve">В рамках программы учебной дисциплины </w:t>
      </w:r>
      <w:proofErr w:type="gramStart"/>
      <w:r w:rsidRPr="00795103">
        <w:rPr>
          <w:rFonts w:ascii="Arial" w:hAnsi="Arial" w:cs="Arial"/>
          <w:sz w:val="24"/>
          <w:szCs w:val="24"/>
        </w:rPr>
        <w:t>обучающимися</w:t>
      </w:r>
      <w:proofErr w:type="gramEnd"/>
      <w:r w:rsidRPr="00795103">
        <w:rPr>
          <w:rFonts w:ascii="Arial" w:hAnsi="Arial" w:cs="Arial"/>
          <w:sz w:val="24"/>
          <w:szCs w:val="24"/>
        </w:rPr>
        <w:t xml:space="preserve"> осваиваются умения и знания: </w:t>
      </w:r>
    </w:p>
    <w:p w:rsidR="00155E5A" w:rsidRPr="005832ED" w:rsidRDefault="00155E5A">
      <w:pPr>
        <w:spacing w:after="0" w:line="240" w:lineRule="auto"/>
        <w:ind w:left="0" w:hanging="2"/>
        <w:jc w:val="both"/>
        <w:rPr>
          <w:rFonts w:ascii="Arial" w:hAnsi="Arial" w:cs="Arial"/>
          <w:sz w:val="16"/>
          <w:szCs w:val="16"/>
        </w:rPr>
      </w:pPr>
    </w:p>
    <w:tbl>
      <w:tblPr>
        <w:tblStyle w:val="affffffffff"/>
        <w:tblW w:w="96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3764"/>
        <w:gridCol w:w="3895"/>
      </w:tblGrid>
      <w:tr w:rsidR="00155E5A" w:rsidRPr="00012BB0" w:rsidTr="00012BB0">
        <w:trPr>
          <w:trHeight w:val="649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 xml:space="preserve">Код </w:t>
            </w:r>
            <w:proofErr w:type="gramStart"/>
            <w:r w:rsidRPr="00012BB0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155E5A" w:rsidRPr="00012BB0" w:rsidTr="00012BB0">
        <w:trPr>
          <w:trHeight w:val="212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ОК 01</w:t>
            </w:r>
            <w:proofErr w:type="gramStart"/>
            <w:r w:rsidRPr="00012BB0">
              <w:rPr>
                <w:rFonts w:ascii="Arial" w:hAnsi="Arial" w:cs="Arial"/>
                <w:sz w:val="24"/>
                <w:szCs w:val="24"/>
              </w:rPr>
              <w:t xml:space="preserve"> В</w:t>
            </w:r>
            <w:proofErr w:type="gramEnd"/>
            <w:r w:rsidRPr="00012BB0">
              <w:rPr>
                <w:rFonts w:ascii="Arial" w:hAnsi="Arial" w:cs="Arial"/>
                <w:sz w:val="24"/>
                <w:szCs w:val="24"/>
              </w:rPr>
              <w:t>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b/>
                <w:sz w:val="24"/>
                <w:szCs w:val="24"/>
              </w:rPr>
              <w:t xml:space="preserve">Уметь: 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 xml:space="preserve">-  определять задачу в профессиональном и/или социальном контексте, в контексте личностного развития и управления финансовым благополучием; 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выявлять и отбирать информацию, необходимую для решения задачи;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 xml:space="preserve"> - составлять план действий;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определять необходимые ресурсы;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 xml:space="preserve"> - реализовывать составленный план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b/>
                <w:sz w:val="24"/>
                <w:szCs w:val="24"/>
              </w:rPr>
              <w:t>Знать: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b/>
                <w:sz w:val="24"/>
                <w:szCs w:val="24"/>
              </w:rPr>
              <w:t xml:space="preserve">- </w:t>
            </w:r>
            <w:r w:rsidRPr="00012BB0">
              <w:rPr>
                <w:rFonts w:ascii="Arial" w:hAnsi="Arial" w:cs="Arial"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основные источники информации и ресурсы для решения задач в профессиональном и социальном контексте, в контексте личностного развития и управления финансовым благополучием;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критерии оценки результатов принятого решения в профессиональной деятельности, для личностного развития и достижения финансового благополучия</w:t>
            </w:r>
          </w:p>
        </w:tc>
      </w:tr>
      <w:tr w:rsidR="00155E5A" w:rsidRPr="00012BB0" w:rsidTr="00012BB0">
        <w:trPr>
          <w:trHeight w:val="212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ОК 02</w:t>
            </w:r>
            <w:proofErr w:type="gramStart"/>
            <w:r w:rsidRPr="00012BB0">
              <w:rPr>
                <w:rFonts w:ascii="Arial" w:hAnsi="Arial" w:cs="Arial"/>
                <w:sz w:val="24"/>
                <w:szCs w:val="24"/>
              </w:rPr>
              <w:t xml:space="preserve"> И</w:t>
            </w:r>
            <w:proofErr w:type="gramEnd"/>
            <w:r w:rsidRPr="00012BB0">
              <w:rPr>
                <w:rFonts w:ascii="Arial" w:hAnsi="Arial" w:cs="Arial"/>
                <w:sz w:val="24"/>
                <w:szCs w:val="24"/>
              </w:rPr>
              <w:t xml:space="preserve">спользовать современные средства поиска, анализа и интерпретации </w:t>
            </w:r>
            <w:r w:rsidRPr="00012BB0">
              <w:rPr>
                <w:rFonts w:ascii="Arial" w:hAnsi="Arial" w:cs="Arial"/>
                <w:sz w:val="24"/>
                <w:szCs w:val="24"/>
              </w:rPr>
              <w:lastRenderedPageBreak/>
              <w:t>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b/>
                <w:sz w:val="24"/>
                <w:szCs w:val="24"/>
              </w:rPr>
              <w:lastRenderedPageBreak/>
              <w:t>Уметь: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 xml:space="preserve">- определять задачи для сбора информации; 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планировать процесс поиска информации и осуществлять выбор необходимых источников;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lastRenderedPageBreak/>
              <w:t xml:space="preserve">- структурировать получаемую информацию;  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оценивать практическую значимость результатов поиска;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оформлять результаты поиска, применять средства информационных технологий для решения профессиональных задач, задач личностного развития и финансового благополучия;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использовать различные цифровые средства при решении профессиональных задач, задач личностного развития и финансового благополучия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b/>
                <w:sz w:val="24"/>
                <w:szCs w:val="24"/>
              </w:rPr>
              <w:lastRenderedPageBreak/>
              <w:t>Знать: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b/>
                <w:sz w:val="24"/>
                <w:szCs w:val="24"/>
              </w:rPr>
              <w:t xml:space="preserve">- </w:t>
            </w:r>
            <w:r w:rsidRPr="00012BB0">
              <w:rPr>
                <w:rFonts w:ascii="Arial" w:hAnsi="Arial" w:cs="Arial"/>
                <w:sz w:val="24"/>
                <w:szCs w:val="24"/>
              </w:rPr>
              <w:t xml:space="preserve">информационные источники, применяемые в профессиональной деятельности; для решения задач личностного развития и финансового благополучия; 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lastRenderedPageBreak/>
              <w:t xml:space="preserve">- формат представления результатов поиска информации, 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современные средства и устройства информатизации;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 возможности использования различных цифровых сре</w:t>
            </w:r>
            <w:proofErr w:type="gramStart"/>
            <w:r w:rsidRPr="00012BB0">
              <w:rPr>
                <w:rFonts w:ascii="Arial" w:hAnsi="Arial" w:cs="Arial"/>
                <w:sz w:val="24"/>
                <w:szCs w:val="24"/>
              </w:rPr>
              <w:t>дств пр</w:t>
            </w:r>
            <w:proofErr w:type="gramEnd"/>
            <w:r w:rsidRPr="00012BB0">
              <w:rPr>
                <w:rFonts w:ascii="Arial" w:hAnsi="Arial" w:cs="Arial"/>
                <w:sz w:val="24"/>
                <w:szCs w:val="24"/>
              </w:rPr>
              <w:t>и решении профессиональных задач, задач личностного развития и финансового благополучия</w:t>
            </w:r>
          </w:p>
        </w:tc>
      </w:tr>
      <w:tr w:rsidR="00155E5A" w:rsidRPr="00012BB0" w:rsidTr="00012BB0">
        <w:trPr>
          <w:trHeight w:val="212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lastRenderedPageBreak/>
              <w:t>ОК 03</w:t>
            </w:r>
            <w:proofErr w:type="gramStart"/>
            <w:r w:rsidRPr="00012BB0">
              <w:rPr>
                <w:rFonts w:ascii="Arial" w:hAnsi="Arial" w:cs="Arial"/>
                <w:sz w:val="24"/>
                <w:szCs w:val="24"/>
              </w:rPr>
              <w:t xml:space="preserve"> П</w:t>
            </w:r>
            <w:proofErr w:type="gramEnd"/>
            <w:r w:rsidRPr="00012BB0">
              <w:rPr>
                <w:rFonts w:ascii="Arial" w:hAnsi="Arial" w:cs="Arial"/>
                <w:sz w:val="24"/>
                <w:szCs w:val="24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b/>
                <w:sz w:val="24"/>
                <w:szCs w:val="24"/>
              </w:rPr>
              <w:t>Уметь: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b/>
                <w:sz w:val="24"/>
                <w:szCs w:val="24"/>
              </w:rPr>
              <w:t xml:space="preserve">- </w:t>
            </w:r>
            <w:r w:rsidRPr="00012BB0">
              <w:rPr>
                <w:rFonts w:ascii="Arial" w:hAnsi="Arial" w:cs="Arial"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деятельности, для ведения предпринимательской деятельности и личного финансового планирования; </w:t>
            </w:r>
          </w:p>
          <w:p w:rsidR="00155E5A" w:rsidRPr="00012BB0" w:rsidRDefault="006D4281" w:rsidP="00012BB0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 xml:space="preserve">осуществлять наличные и безналичные платежи, сравнивать различные способы оплаты товаров и услуг, соблюдать требования финансовой безопасности; 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учитывать инфляцию при решении финансовых задач в профессии, личном планировании;</w:t>
            </w:r>
          </w:p>
          <w:p w:rsidR="00155E5A" w:rsidRPr="00012BB0" w:rsidRDefault="006D4281" w:rsidP="00012BB0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планировать личные доходы и расходы, принимать финансовые решения, составлять личный бюджет;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использовать разнообразие финансовых инструментов для управления личными финансами в целях достижения финансового благополучия с учетом финансовой безопасности;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выявлять сильные и слабые стороны бизнес</w:t>
            </w:r>
            <w:r w:rsidR="00012B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2BB0">
              <w:rPr>
                <w:rFonts w:ascii="Arial" w:hAnsi="Arial" w:cs="Arial"/>
                <w:sz w:val="24"/>
                <w:szCs w:val="24"/>
              </w:rPr>
              <w:t>-</w:t>
            </w:r>
            <w:r w:rsidR="00012B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2BB0">
              <w:rPr>
                <w:rFonts w:ascii="Arial" w:hAnsi="Arial" w:cs="Arial"/>
                <w:sz w:val="24"/>
                <w:szCs w:val="24"/>
              </w:rPr>
              <w:t>идеи, плана достижения личных финансовых целей;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 xml:space="preserve">- производить основные </w:t>
            </w:r>
            <w:r w:rsidRPr="00012BB0">
              <w:rPr>
                <w:rFonts w:ascii="Arial" w:hAnsi="Arial" w:cs="Arial"/>
                <w:sz w:val="24"/>
                <w:szCs w:val="24"/>
              </w:rPr>
              <w:lastRenderedPageBreak/>
              <w:t>финансовые расчеты в сферах предпринимательской деятельности и планирования личных финансов;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оценивать финансовые риски, связанные с осуществлением предпринимательской деятельности и планирования личных финансов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b/>
                <w:sz w:val="24"/>
                <w:szCs w:val="24"/>
              </w:rPr>
              <w:lastRenderedPageBreak/>
              <w:t>Знать: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принципы и методы презентации собственных бизнес</w:t>
            </w:r>
            <w:r w:rsidR="005832E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2BB0">
              <w:rPr>
                <w:rFonts w:ascii="Arial" w:hAnsi="Arial" w:cs="Arial"/>
                <w:sz w:val="24"/>
                <w:szCs w:val="24"/>
              </w:rPr>
              <w:t>-</w:t>
            </w:r>
            <w:r w:rsidR="005832E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2BB0">
              <w:rPr>
                <w:rFonts w:ascii="Arial" w:hAnsi="Arial" w:cs="Arial"/>
                <w:sz w:val="24"/>
                <w:szCs w:val="24"/>
              </w:rPr>
              <w:t xml:space="preserve">идей, в том числе различным категориям заинтересованных лиц; 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основные принципы и методы проведения финансовых расчетов в процессе осуществления предпринимательской деятельности и планирования личных финансов;</w:t>
            </w:r>
          </w:p>
          <w:p w:rsidR="00155E5A" w:rsidRPr="00012BB0" w:rsidRDefault="006D4281" w:rsidP="00012BB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 xml:space="preserve">различие между наличными и безналичными платежами, порядок использования их при оплате покупки; 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понятие инфляции, ее влияние на решение финансовых задач в профессии, личном планировании;</w:t>
            </w:r>
          </w:p>
          <w:p w:rsidR="00155E5A" w:rsidRPr="00012BB0" w:rsidRDefault="006D4281" w:rsidP="00012BB0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структуру личных доходов и расходов, правила составления личного и семейного бюджета;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 xml:space="preserve">- особенности различных банковских и страховых продуктов и возможности их использования в профессиональной, предпринимательской деятельности и для управления личными финансами;  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 xml:space="preserve">- базовые характеристики и </w:t>
            </w:r>
            <w:r w:rsidRPr="00012BB0">
              <w:rPr>
                <w:rFonts w:ascii="Arial" w:hAnsi="Arial" w:cs="Arial"/>
                <w:sz w:val="24"/>
                <w:szCs w:val="24"/>
              </w:rPr>
              <w:lastRenderedPageBreak/>
              <w:t>риски основных финансовых инструментов для предпринимательской деятельности и управления личными финансами;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направления взаимодействия с государственными органами, сторонними организациями (в том числе, финансовыми) в профессиональной деятельности, при осуществлении предпринимательской деятельности и личного финансового планирования для реализации своих прав, и исполнения обязанностей</w:t>
            </w:r>
          </w:p>
        </w:tc>
      </w:tr>
      <w:tr w:rsidR="00155E5A" w:rsidRPr="00012BB0" w:rsidTr="00012BB0">
        <w:trPr>
          <w:trHeight w:val="212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12BB0">
              <w:rPr>
                <w:rFonts w:ascii="Arial" w:hAnsi="Arial" w:cs="Arial"/>
                <w:sz w:val="24"/>
                <w:szCs w:val="24"/>
              </w:rPr>
              <w:lastRenderedPageBreak/>
              <w:t>ОК</w:t>
            </w:r>
            <w:proofErr w:type="gramEnd"/>
            <w:r w:rsidRPr="00012BB0">
              <w:rPr>
                <w:rFonts w:ascii="Arial" w:hAnsi="Arial" w:cs="Arial"/>
                <w:sz w:val="24"/>
                <w:szCs w:val="24"/>
              </w:rPr>
              <w:t xml:space="preserve"> 04 Эффективно взаимодействовать и работать в коллективе и команде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b/>
                <w:sz w:val="24"/>
                <w:szCs w:val="24"/>
              </w:rPr>
              <w:t>Уметь: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b/>
                <w:sz w:val="24"/>
                <w:szCs w:val="24"/>
              </w:rPr>
              <w:t xml:space="preserve">- </w:t>
            </w:r>
            <w:r w:rsidRPr="00012BB0">
              <w:rPr>
                <w:rFonts w:ascii="Arial" w:hAnsi="Arial" w:cs="Arial"/>
                <w:sz w:val="24"/>
                <w:szCs w:val="24"/>
              </w:rPr>
              <w:t xml:space="preserve"> работать в коллективе и команде; 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взаимодействовать с коллегами, руководством, клиентами, в ходе профессиональной и предпринимательской деятельности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b/>
                <w:sz w:val="24"/>
                <w:szCs w:val="24"/>
              </w:rPr>
              <w:t>Знать: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особенности работы в малых и больших группах, работы в команде, организации коллективной работы;</w:t>
            </w:r>
          </w:p>
          <w:p w:rsidR="00155E5A" w:rsidRPr="00012BB0" w:rsidRDefault="006D4281" w:rsidP="00012BB0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012BB0">
              <w:rPr>
                <w:rFonts w:ascii="Arial" w:hAnsi="Arial" w:cs="Arial"/>
                <w:sz w:val="24"/>
                <w:szCs w:val="24"/>
              </w:rPr>
              <w:t>- принципы организации проектной деятельности</w:t>
            </w:r>
          </w:p>
        </w:tc>
      </w:tr>
    </w:tbl>
    <w:p w:rsidR="00155E5A" w:rsidRDefault="00155E5A">
      <w:pPr>
        <w:spacing w:after="0" w:line="240" w:lineRule="auto"/>
        <w:ind w:left="0" w:firstLine="0"/>
        <w:outlineLvl w:val="8"/>
        <w:rPr>
          <w:rFonts w:ascii="Arial" w:hAnsi="Arial" w:cs="Arial"/>
          <w:sz w:val="24"/>
          <w:szCs w:val="24"/>
        </w:rPr>
      </w:pPr>
    </w:p>
    <w:p w:rsidR="004072BB" w:rsidRDefault="004072BB">
      <w:pPr>
        <w:spacing w:after="0" w:line="240" w:lineRule="auto"/>
        <w:ind w:left="0" w:firstLine="0"/>
        <w:outlineLvl w:val="8"/>
        <w:rPr>
          <w:rFonts w:ascii="Arial" w:hAnsi="Arial" w:cs="Arial"/>
          <w:sz w:val="24"/>
          <w:szCs w:val="24"/>
        </w:rPr>
      </w:pPr>
    </w:p>
    <w:p w:rsidR="005832ED" w:rsidRDefault="005832ED">
      <w:pPr>
        <w:spacing w:after="0" w:line="240" w:lineRule="auto"/>
        <w:ind w:left="0" w:firstLine="0"/>
        <w:outlineLvl w:val="8"/>
        <w:rPr>
          <w:rFonts w:ascii="Arial" w:hAnsi="Arial" w:cs="Arial"/>
          <w:sz w:val="24"/>
          <w:szCs w:val="24"/>
        </w:rPr>
      </w:pPr>
    </w:p>
    <w:p w:rsidR="00155E5A" w:rsidRPr="00795103" w:rsidRDefault="006D4281">
      <w:pPr>
        <w:numPr>
          <w:ilvl w:val="0"/>
          <w:numId w:val="1"/>
        </w:numPr>
        <w:spacing w:after="240" w:line="240" w:lineRule="auto"/>
        <w:ind w:left="0" w:hanging="2"/>
        <w:jc w:val="center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b/>
          <w:sz w:val="24"/>
          <w:szCs w:val="24"/>
        </w:rPr>
        <w:t>СТРУКТУРА И СОДЕРЖАНИЕ УЧЕБНОЙ ДИСЦИПЛИНЫ</w:t>
      </w:r>
    </w:p>
    <w:p w:rsidR="00155E5A" w:rsidRPr="00795103" w:rsidRDefault="00B05F5B">
      <w:pPr>
        <w:spacing w:after="240" w:line="240" w:lineRule="auto"/>
        <w:ind w:left="0" w:hanging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2.1.1. </w:t>
      </w:r>
      <w:r w:rsidR="006D4281" w:rsidRPr="00795103">
        <w:rPr>
          <w:rFonts w:ascii="Arial" w:hAnsi="Arial" w:cs="Arial"/>
          <w:b/>
          <w:sz w:val="24"/>
          <w:szCs w:val="24"/>
        </w:rPr>
        <w:t xml:space="preserve">Объем учебной дисциплины и виды учебной работы </w:t>
      </w:r>
    </w:p>
    <w:tbl>
      <w:tblPr>
        <w:tblStyle w:val="affffffffff0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08"/>
        <w:gridCol w:w="1431"/>
      </w:tblGrid>
      <w:tr w:rsidR="00155E5A" w:rsidRPr="00795103" w:rsidTr="00B05F5B">
        <w:trPr>
          <w:trHeight w:val="490"/>
        </w:trPr>
        <w:tc>
          <w:tcPr>
            <w:tcW w:w="7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6D4281">
            <w:pPr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6D4281">
            <w:pPr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>Объем в часах</w:t>
            </w:r>
          </w:p>
        </w:tc>
      </w:tr>
      <w:tr w:rsidR="00155E5A" w:rsidRPr="00795103" w:rsidTr="00B05F5B">
        <w:trPr>
          <w:trHeight w:val="490"/>
        </w:trPr>
        <w:tc>
          <w:tcPr>
            <w:tcW w:w="7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6D4281">
            <w:pPr>
              <w:spacing w:after="0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6D4281">
            <w:pPr>
              <w:spacing w:after="0"/>
              <w:ind w:left="0" w:hanging="2"/>
              <w:rPr>
                <w:rFonts w:ascii="Arial" w:hAnsi="Arial" w:cs="Arial"/>
                <w:b/>
                <w:strike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="00672CA1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</w:tr>
      <w:tr w:rsidR="00155E5A" w:rsidRPr="00795103" w:rsidTr="00B05F5B">
        <w:trPr>
          <w:trHeight w:val="490"/>
        </w:trPr>
        <w:tc>
          <w:tcPr>
            <w:tcW w:w="7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6D4281">
            <w:pPr>
              <w:spacing w:after="0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 xml:space="preserve">в </w:t>
            </w:r>
            <w:proofErr w:type="spellStart"/>
            <w:r w:rsidRPr="00795103">
              <w:rPr>
                <w:rFonts w:ascii="Arial" w:hAnsi="Arial" w:cs="Arial"/>
                <w:b/>
                <w:sz w:val="24"/>
                <w:szCs w:val="24"/>
              </w:rPr>
              <w:t>т.ч</w:t>
            </w:r>
            <w:proofErr w:type="spellEnd"/>
            <w:r w:rsidRPr="00795103">
              <w:rPr>
                <w:rFonts w:ascii="Arial" w:hAnsi="Arial" w:cs="Arial"/>
                <w:b/>
                <w:sz w:val="24"/>
                <w:szCs w:val="24"/>
              </w:rPr>
              <w:t>. в форме практической подготовки</w:t>
            </w:r>
          </w:p>
        </w:tc>
        <w:tc>
          <w:tcPr>
            <w:tcW w:w="1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6D4281">
            <w:pPr>
              <w:spacing w:after="0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1</w:t>
            </w:r>
            <w:r w:rsidR="00672CA1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155E5A" w:rsidRPr="00795103" w:rsidTr="00B05F5B">
        <w:trPr>
          <w:trHeight w:val="336"/>
        </w:trPr>
        <w:tc>
          <w:tcPr>
            <w:tcW w:w="90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6D4281">
            <w:pPr>
              <w:spacing w:after="0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в т. ч.:</w:t>
            </w:r>
          </w:p>
        </w:tc>
      </w:tr>
      <w:tr w:rsidR="00155E5A" w:rsidRPr="00795103" w:rsidTr="00B05F5B">
        <w:trPr>
          <w:trHeight w:val="490"/>
        </w:trPr>
        <w:tc>
          <w:tcPr>
            <w:tcW w:w="7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6D4281">
            <w:pPr>
              <w:spacing w:after="0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1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672CA1">
            <w:pPr>
              <w:spacing w:after="0"/>
              <w:ind w:left="0" w:hanging="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  <w:tr w:rsidR="00155E5A" w:rsidRPr="00795103" w:rsidTr="00B05F5B">
        <w:trPr>
          <w:trHeight w:val="490"/>
        </w:trPr>
        <w:tc>
          <w:tcPr>
            <w:tcW w:w="7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6D4281">
            <w:pPr>
              <w:spacing w:after="0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6D4281">
            <w:pPr>
              <w:spacing w:after="0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1</w:t>
            </w:r>
            <w:r w:rsidR="00672CA1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155E5A" w:rsidRPr="00795103" w:rsidTr="00B05F5B">
        <w:trPr>
          <w:trHeight w:val="267"/>
        </w:trPr>
        <w:tc>
          <w:tcPr>
            <w:tcW w:w="7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6D4281">
            <w:pPr>
              <w:spacing w:after="0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717D0D">
            <w:pPr>
              <w:spacing w:after="0"/>
              <w:ind w:left="0" w:hanging="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155E5A" w:rsidRPr="00795103" w:rsidTr="00B05F5B">
        <w:trPr>
          <w:trHeight w:val="331"/>
        </w:trPr>
        <w:tc>
          <w:tcPr>
            <w:tcW w:w="7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6D4281">
            <w:pPr>
              <w:spacing w:after="0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>Промежуточная аттестация</w:t>
            </w:r>
            <w:r w:rsidR="00672CA1">
              <w:rPr>
                <w:rFonts w:ascii="Arial" w:hAnsi="Arial" w:cs="Arial"/>
                <w:b/>
                <w:sz w:val="24"/>
                <w:szCs w:val="24"/>
              </w:rPr>
              <w:t xml:space="preserve"> (6</w:t>
            </w:r>
            <w:r w:rsidR="005832ED">
              <w:rPr>
                <w:rFonts w:ascii="Arial" w:hAnsi="Arial" w:cs="Arial"/>
                <w:b/>
                <w:sz w:val="24"/>
                <w:szCs w:val="24"/>
              </w:rPr>
              <w:t xml:space="preserve"> семестр)</w:t>
            </w:r>
          </w:p>
        </w:tc>
        <w:tc>
          <w:tcPr>
            <w:tcW w:w="1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5E5A" w:rsidRPr="00795103" w:rsidRDefault="005832ED">
            <w:pPr>
              <w:spacing w:after="0"/>
              <w:ind w:left="0" w:hanging="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</w:tbl>
    <w:p w:rsidR="00155E5A" w:rsidRPr="00795103" w:rsidRDefault="00155E5A">
      <w:pPr>
        <w:rPr>
          <w:rFonts w:ascii="Arial" w:hAnsi="Arial" w:cs="Arial"/>
          <w:sz w:val="24"/>
          <w:szCs w:val="24"/>
        </w:rPr>
      </w:pPr>
    </w:p>
    <w:p w:rsidR="00155E5A" w:rsidRPr="00795103" w:rsidRDefault="00155E5A">
      <w:pPr>
        <w:rPr>
          <w:rFonts w:ascii="Arial" w:hAnsi="Arial" w:cs="Arial"/>
          <w:sz w:val="24"/>
          <w:szCs w:val="24"/>
        </w:rPr>
        <w:sectPr w:rsidR="00155E5A" w:rsidRPr="00795103" w:rsidSect="005832E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0" w:bottom="284" w:left="1701" w:header="708" w:footer="35" w:gutter="0"/>
          <w:pgNumType w:start="1"/>
          <w:cols w:space="720"/>
          <w:titlePg/>
        </w:sectPr>
      </w:pPr>
    </w:p>
    <w:p w:rsidR="00155E5A" w:rsidRPr="00795103" w:rsidRDefault="006D4281">
      <w:pPr>
        <w:spacing w:after="240" w:line="240" w:lineRule="auto"/>
        <w:ind w:left="0" w:hanging="2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b/>
          <w:sz w:val="24"/>
          <w:szCs w:val="24"/>
        </w:rPr>
        <w:lastRenderedPageBreak/>
        <w:t xml:space="preserve">2.2.1 Тематический план и содержание учебной дисциплины </w:t>
      </w:r>
    </w:p>
    <w:tbl>
      <w:tblPr>
        <w:tblStyle w:val="affffffffff1"/>
        <w:tblW w:w="15120" w:type="dxa"/>
        <w:tblLayout w:type="fixed"/>
        <w:tblLook w:val="04A0" w:firstRow="1" w:lastRow="0" w:firstColumn="1" w:lastColumn="0" w:noHBand="0" w:noVBand="1"/>
      </w:tblPr>
      <w:tblGrid>
        <w:gridCol w:w="2918"/>
        <w:gridCol w:w="8183"/>
        <w:gridCol w:w="1205"/>
        <w:gridCol w:w="2814"/>
      </w:tblGrid>
      <w:tr w:rsidR="00155E5A" w:rsidRPr="00795103" w:rsidTr="00B05F5B">
        <w:trPr>
          <w:trHeight w:val="240"/>
        </w:trPr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right="57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right="57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 w:rsidP="00B05F5B">
            <w:pPr>
              <w:spacing w:after="0" w:line="240" w:lineRule="auto"/>
              <w:ind w:left="0" w:right="57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>Объем часов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right="57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>Формируемые общие компетенции и профессиональные компетенции </w:t>
            </w:r>
          </w:p>
        </w:tc>
      </w:tr>
      <w:tr w:rsidR="00155E5A" w:rsidRPr="00795103" w:rsidTr="00B05F5B">
        <w:trPr>
          <w:trHeight w:val="240"/>
        </w:trPr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4</w:t>
            </w:r>
          </w:p>
        </w:tc>
      </w:tr>
      <w:tr w:rsidR="00155E5A" w:rsidRPr="00795103" w:rsidTr="00B05F5B">
        <w:trPr>
          <w:trHeight w:val="240"/>
        </w:trPr>
        <w:tc>
          <w:tcPr>
            <w:tcW w:w="1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Раздел 1. Деньги и операции с ними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F109D5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34BB" w:rsidRPr="00795103" w:rsidTr="008F343A">
        <w:trPr>
          <w:trHeight w:val="276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34BB" w:rsidRPr="00795103" w:rsidRDefault="00BB34BB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Тема 1.1. Деньги и платежи</w:t>
            </w:r>
          </w:p>
          <w:p w:rsidR="00BB34BB" w:rsidRPr="00795103" w:rsidRDefault="00BB34BB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34BB" w:rsidRPr="00795103" w:rsidRDefault="00BB34BB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B34BB" w:rsidRPr="00795103" w:rsidRDefault="00BB34BB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B34BB" w:rsidRPr="00795103" w:rsidRDefault="00BB34BB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01</w:t>
            </w:r>
          </w:p>
          <w:p w:rsidR="00BB34BB" w:rsidRPr="00795103" w:rsidRDefault="00BB34BB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03</w:t>
            </w:r>
          </w:p>
          <w:p w:rsidR="00BB34BB" w:rsidRDefault="00BB34BB">
            <w:pPr>
              <w:spacing w:after="0" w:line="240" w:lineRule="auto"/>
              <w:ind w:left="0" w:hanging="2"/>
              <w:rPr>
                <w:rFonts w:ascii="Arial" w:hAnsi="Arial" w:cs="Arial"/>
                <w:i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04</w:t>
            </w:r>
          </w:p>
          <w:p w:rsidR="00BB34BB" w:rsidRPr="00795103" w:rsidRDefault="00BB34BB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  <w:p w:rsidR="00BB34BB" w:rsidRPr="00795103" w:rsidRDefault="00BB34BB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34BB" w:rsidRPr="00795103" w:rsidTr="008F343A">
        <w:trPr>
          <w:trHeight w:val="825"/>
        </w:trPr>
        <w:tc>
          <w:tcPr>
            <w:tcW w:w="291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34BB" w:rsidRPr="00795103" w:rsidRDefault="00BB34B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34BB" w:rsidRPr="00795103" w:rsidRDefault="00BB34BB" w:rsidP="00B05F5B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Роль и функции денег. Виды современных денег, их основные характеристики.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95103">
              <w:rPr>
                <w:rFonts w:ascii="Arial" w:hAnsi="Arial" w:cs="Arial"/>
                <w:sz w:val="24"/>
                <w:szCs w:val="24"/>
              </w:rPr>
              <w:t>Денежная система. Покупательная способность денег. Инфляция. Основные риски, связанные с использованием денег. Платежи и расчеты. Поставщики платежных услуг. Платежные агенты. Платежные системы. Основные платежные инструменты: банковский счет,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95103">
              <w:rPr>
                <w:rFonts w:ascii="Arial" w:hAnsi="Arial" w:cs="Arial"/>
                <w:sz w:val="24"/>
                <w:szCs w:val="24"/>
              </w:rPr>
              <w:t>мобильный и интернет-банк, дебетовая, кредитная банковские карты, электронный кошелек. Риски при использовании различных платежных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95103">
              <w:rPr>
                <w:rFonts w:ascii="Arial" w:hAnsi="Arial" w:cs="Arial"/>
                <w:sz w:val="24"/>
                <w:szCs w:val="24"/>
              </w:rPr>
              <w:t>инструментов. Подтверждение расчетов 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B34BB" w:rsidRPr="00795103" w:rsidRDefault="00BB34BB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B34BB" w:rsidRPr="00795103" w:rsidRDefault="00BB34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34BB" w:rsidRPr="00795103" w:rsidTr="008F343A">
        <w:trPr>
          <w:trHeight w:val="240"/>
        </w:trPr>
        <w:tc>
          <w:tcPr>
            <w:tcW w:w="291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34BB" w:rsidRPr="00795103" w:rsidRDefault="00BB34B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34BB" w:rsidRPr="00795103" w:rsidRDefault="00BB34BB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B34BB" w:rsidRPr="00795103" w:rsidRDefault="00BB34BB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B34BB" w:rsidRPr="00795103" w:rsidRDefault="00BB34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B34BB" w:rsidRPr="00795103" w:rsidTr="00BB34BB">
        <w:trPr>
          <w:trHeight w:val="1671"/>
        </w:trPr>
        <w:tc>
          <w:tcPr>
            <w:tcW w:w="291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34BB" w:rsidRPr="00795103" w:rsidRDefault="00BB34B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B34BB" w:rsidRPr="00795103" w:rsidRDefault="00BB34BB" w:rsidP="00BB34BB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ПЗ №1. </w:t>
            </w:r>
            <w:r w:rsidRPr="00795103">
              <w:rPr>
                <w:rFonts w:ascii="Arial" w:hAnsi="Arial" w:cs="Arial"/>
                <w:sz w:val="24"/>
                <w:szCs w:val="24"/>
              </w:rPr>
              <w:t>Влияние инфляции на финансовые возможности человека</w:t>
            </w:r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795103">
              <w:rPr>
                <w:rFonts w:ascii="Arial" w:hAnsi="Arial" w:cs="Arial"/>
                <w:sz w:val="24"/>
                <w:szCs w:val="24"/>
              </w:rPr>
              <w:t>Издержки проведения платежей разного вида</w:t>
            </w:r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795103">
              <w:rPr>
                <w:rFonts w:ascii="Arial" w:hAnsi="Arial" w:cs="Arial"/>
                <w:sz w:val="24"/>
                <w:szCs w:val="24"/>
              </w:rPr>
              <w:t>Признаки подлинности и платежности банкнот и монет (дизайн, применяемые технологии, используемые материалы)</w:t>
            </w:r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795103">
              <w:rPr>
                <w:rFonts w:ascii="Arial" w:hAnsi="Arial" w:cs="Arial"/>
                <w:sz w:val="24"/>
                <w:szCs w:val="24"/>
              </w:rPr>
              <w:t>Использование разных платежных инструментов с учетом особенностей своей профессии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B34BB" w:rsidRPr="00795103" w:rsidRDefault="00BB34BB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B34BB" w:rsidRPr="00795103" w:rsidRDefault="00BB34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40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Тема 1.2.</w:t>
            </w:r>
            <w:r w:rsidRPr="00795103">
              <w:rPr>
                <w:rStyle w:val="16"/>
                <w:rFonts w:ascii="Arial" w:hAnsi="Arial" w:cs="Arial"/>
                <w:b/>
                <w:i/>
                <w:sz w:val="24"/>
                <w:szCs w:val="24"/>
              </w:rPr>
              <w:t xml:space="preserve"> Покупки и цены </w:t>
            </w:r>
          </w:p>
          <w:p w:rsidR="00155E5A" w:rsidRPr="00795103" w:rsidRDefault="00155E5A">
            <w:pPr>
              <w:spacing w:after="24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02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03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04</w:t>
            </w: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517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Выбор товаров и услуг. Обязательная информация о товаре (услуге). Поставщики товаров и услуг. </w:t>
            </w:r>
            <w:proofErr w:type="spellStart"/>
            <w:r w:rsidRPr="00795103">
              <w:rPr>
                <w:rFonts w:ascii="Arial" w:hAnsi="Arial" w:cs="Arial"/>
                <w:sz w:val="24"/>
                <w:szCs w:val="24"/>
              </w:rPr>
              <w:t>Агрегаторы</w:t>
            </w:r>
            <w:proofErr w:type="spellEnd"/>
            <w:r w:rsidRPr="00795103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795103">
              <w:rPr>
                <w:rFonts w:ascii="Arial" w:hAnsi="Arial" w:cs="Arial"/>
                <w:sz w:val="24"/>
                <w:szCs w:val="24"/>
              </w:rPr>
              <w:t>маркетплейсы</w:t>
            </w:r>
            <w:proofErr w:type="spellEnd"/>
            <w:r w:rsidRPr="00795103">
              <w:rPr>
                <w:rFonts w:ascii="Arial" w:hAnsi="Arial" w:cs="Arial"/>
                <w:sz w:val="24"/>
                <w:szCs w:val="24"/>
              </w:rPr>
              <w:t xml:space="preserve">. Цена товара. Дифференциация цен. Ценовая дискриминация. Программы лояльности (дисконтные карты, скидки, бонусы, </w:t>
            </w:r>
            <w:proofErr w:type="spellStart"/>
            <w:r w:rsidRPr="00795103">
              <w:rPr>
                <w:rFonts w:ascii="Arial" w:hAnsi="Arial" w:cs="Arial"/>
                <w:sz w:val="24"/>
                <w:szCs w:val="24"/>
              </w:rPr>
              <w:t>кэшбек</w:t>
            </w:r>
            <w:proofErr w:type="spellEnd"/>
            <w:r w:rsidRPr="00795103">
              <w:rPr>
                <w:rFonts w:ascii="Arial" w:hAnsi="Arial" w:cs="Arial"/>
                <w:sz w:val="24"/>
                <w:szCs w:val="24"/>
              </w:rPr>
              <w:t>). Варианты оплаты (разные виды денег; оплата в момент получения, предоплата, покупка в кредит, рассрочка, подписка). Роль рекламы и других способов продвижения товаров и услуг продавцами. Возврат товара после покупки</w:t>
            </w:r>
          </w:p>
        </w:tc>
        <w:tc>
          <w:tcPr>
            <w:tcW w:w="1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8D7CF4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536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 w:rsidP="00B05F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40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Тема 1.3. Безопасное </w:t>
            </w: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lastRenderedPageBreak/>
              <w:t>использование денег</w:t>
            </w: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lastRenderedPageBreak/>
              <w:t>Основное содержание учебного материала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DA3D81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02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lastRenderedPageBreak/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03</w:t>
            </w:r>
          </w:p>
          <w:p w:rsidR="00155E5A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i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04</w:t>
            </w:r>
          </w:p>
          <w:p w:rsidR="00B05F5B" w:rsidRPr="00795103" w:rsidRDefault="00B05F5B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Финансовая безопасность в сфере денежного обращения и покупок. Выбор добросовестного поставщика финансовых услуг. Персональные данные, их значение для безопасного использования денег. Основы безопасного пользования банкоматами. Безопасность денежных операций в цифровой среде. Техники социальной инженерии, включая </w:t>
            </w:r>
            <w:proofErr w:type="spellStart"/>
            <w:r w:rsidRPr="00795103">
              <w:rPr>
                <w:rFonts w:ascii="Arial" w:hAnsi="Arial" w:cs="Arial"/>
                <w:sz w:val="24"/>
                <w:szCs w:val="24"/>
              </w:rPr>
              <w:t>фишинг</w:t>
            </w:r>
            <w:proofErr w:type="spellEnd"/>
            <w:r w:rsidRPr="00795103">
              <w:rPr>
                <w:rFonts w:ascii="Arial" w:hAnsi="Arial" w:cs="Arial"/>
                <w:sz w:val="24"/>
                <w:szCs w:val="24"/>
              </w:rPr>
              <w:t xml:space="preserve">, и способы защиты. Правила возмещения средств, </w:t>
            </w:r>
            <w:proofErr w:type="spellStart"/>
            <w:r w:rsidRPr="00795103">
              <w:rPr>
                <w:rFonts w:ascii="Arial" w:hAnsi="Arial" w:cs="Arial"/>
                <w:sz w:val="24"/>
                <w:szCs w:val="24"/>
              </w:rPr>
              <w:t>несанкционированно</w:t>
            </w:r>
            <w:proofErr w:type="spellEnd"/>
            <w:r w:rsidRPr="00795103">
              <w:rPr>
                <w:rFonts w:ascii="Arial" w:hAnsi="Arial" w:cs="Arial"/>
                <w:sz w:val="24"/>
                <w:szCs w:val="24"/>
              </w:rPr>
              <w:t xml:space="preserve"> списанных со счета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8D7CF4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7CF4" w:rsidRPr="00795103" w:rsidTr="00B05F5B">
        <w:trPr>
          <w:trHeight w:val="112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D7CF4" w:rsidRPr="00795103" w:rsidRDefault="008D7CF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D7CF4" w:rsidRPr="00795103" w:rsidRDefault="0001564D" w:rsidP="008D7CF4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ПЗ №2</w:t>
            </w:r>
            <w:r w:rsidR="008D7CF4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8D7CF4" w:rsidRPr="00795103">
              <w:rPr>
                <w:rFonts w:ascii="Arial" w:hAnsi="Arial" w:cs="Arial"/>
                <w:sz w:val="24"/>
                <w:szCs w:val="24"/>
              </w:rPr>
              <w:t xml:space="preserve">Выбор </w:t>
            </w:r>
            <w:proofErr w:type="gramStart"/>
            <w:r w:rsidR="008D7CF4" w:rsidRPr="00795103">
              <w:rPr>
                <w:rFonts w:ascii="Arial" w:hAnsi="Arial" w:cs="Arial"/>
                <w:sz w:val="24"/>
                <w:szCs w:val="24"/>
              </w:rPr>
              <w:t>надежного</w:t>
            </w:r>
            <w:proofErr w:type="gramEnd"/>
            <w:r w:rsidR="008D7CF4" w:rsidRPr="00795103">
              <w:rPr>
                <w:rFonts w:ascii="Arial" w:hAnsi="Arial" w:cs="Arial"/>
                <w:sz w:val="24"/>
                <w:szCs w:val="24"/>
              </w:rPr>
              <w:t xml:space="preserve"> интернет-магазина</w:t>
            </w:r>
            <w:r w:rsidR="008D7CF4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8D7CF4" w:rsidRPr="00795103">
              <w:rPr>
                <w:rFonts w:ascii="Arial" w:hAnsi="Arial" w:cs="Arial"/>
                <w:sz w:val="24"/>
                <w:szCs w:val="24"/>
              </w:rPr>
              <w:t>Алгоритм безопасного использования платежных инструментов</w:t>
            </w:r>
            <w:r w:rsidR="008D7CF4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8D7CF4" w:rsidRPr="00795103">
              <w:rPr>
                <w:rFonts w:ascii="Arial" w:hAnsi="Arial" w:cs="Arial"/>
                <w:sz w:val="24"/>
                <w:szCs w:val="24"/>
              </w:rPr>
              <w:t>Признаки типичных ситуаций финансового мошенничества в различных сферах профессиональной деятельности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D7CF4" w:rsidRPr="00795103" w:rsidRDefault="008D7CF4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D7CF4" w:rsidRPr="00795103" w:rsidRDefault="008D7CF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80"/>
        </w:trPr>
        <w:tc>
          <w:tcPr>
            <w:tcW w:w="1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Раздел 2. Планирование и управление личными финансами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01564D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FE71F3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01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03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04</w:t>
            </w: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39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Тема 2.1. Личный и семейный бюджет, финансовое планирование</w:t>
            </w: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01564D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77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Постановка финансовых целей (краткосрочные и долгосрочные финансовые цели, принцип SMART, выбор способов и контроль достижения финансовой цели). Человеческий и финансовый капитал. Виды доходов и расходов. Принципы ведения личного и семейного бюджета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2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8D7CF4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7CF4" w:rsidRPr="00795103" w:rsidTr="00B05F5B">
        <w:trPr>
          <w:trHeight w:val="84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D7CF4" w:rsidRPr="00795103" w:rsidRDefault="008D7CF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D7CF4" w:rsidRPr="00795103" w:rsidRDefault="0001564D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ПЗ №3</w:t>
            </w:r>
            <w:r w:rsidR="008D7CF4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8D7CF4" w:rsidRPr="00795103">
              <w:rPr>
                <w:rFonts w:ascii="Arial" w:hAnsi="Arial" w:cs="Arial"/>
                <w:sz w:val="24"/>
                <w:szCs w:val="24"/>
              </w:rPr>
              <w:t>Возможности сокращения расходов и повышения доходов</w:t>
            </w:r>
            <w:r w:rsidR="008D7CF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8D7CF4" w:rsidRPr="00795103" w:rsidRDefault="008D7CF4" w:rsidP="008D7CF4">
            <w:pPr>
              <w:spacing w:after="0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Возможности для повышения дохода с учетом особенностей своей профессии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D7CF4" w:rsidRPr="00795103" w:rsidRDefault="008D7CF4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D7CF4" w:rsidRPr="00795103" w:rsidRDefault="008D7CF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5124" w:rsidRPr="00795103" w:rsidTr="00C617F3">
        <w:trPr>
          <w:trHeight w:val="255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5124" w:rsidRPr="00795103" w:rsidRDefault="00885124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Тема 2.2. Личные сбережения</w:t>
            </w:r>
          </w:p>
          <w:p w:rsidR="00885124" w:rsidRPr="00795103" w:rsidRDefault="00885124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5124" w:rsidRPr="00795103" w:rsidRDefault="00885124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85124" w:rsidRPr="00795103" w:rsidRDefault="00FE71F3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85124" w:rsidRPr="00795103" w:rsidRDefault="00885124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  <w:p w:rsidR="00885124" w:rsidRPr="00795103" w:rsidRDefault="00885124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02</w:t>
            </w:r>
          </w:p>
          <w:p w:rsidR="00885124" w:rsidRPr="00795103" w:rsidRDefault="00885124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03</w:t>
            </w:r>
          </w:p>
          <w:p w:rsidR="00885124" w:rsidRDefault="00885124">
            <w:pPr>
              <w:spacing w:after="0" w:line="240" w:lineRule="auto"/>
              <w:ind w:left="0" w:hanging="2"/>
              <w:rPr>
                <w:rFonts w:ascii="Arial" w:hAnsi="Arial" w:cs="Arial"/>
                <w:i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04</w:t>
            </w:r>
          </w:p>
          <w:p w:rsidR="00885124" w:rsidRPr="00795103" w:rsidRDefault="00885124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  <w:p w:rsidR="00885124" w:rsidRPr="00795103" w:rsidRDefault="00885124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5124" w:rsidRPr="00795103" w:rsidTr="00C617F3">
        <w:trPr>
          <w:trHeight w:val="896"/>
        </w:trPr>
        <w:tc>
          <w:tcPr>
            <w:tcW w:w="291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5124" w:rsidRPr="00795103" w:rsidRDefault="0088512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5124" w:rsidRPr="00795103" w:rsidRDefault="00885124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Цели сбережений. Изменение стоимости денег во времени. Основные формы сбережений: наличные деньги, банковские счета и их виды. Доходность банковских вкладов. Простые и сложные проценты. Влияние инфляции на процентный доход. Сейфовые ячейки. Риски для сбережений и пути их минимизации. Система страхования вкладов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85124" w:rsidRPr="00795103" w:rsidRDefault="00885124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85124" w:rsidRPr="00795103" w:rsidRDefault="008851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85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Тема 2.3. Кредиты и займы</w:t>
            </w: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E90285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spacing w:after="24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02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03</w:t>
            </w:r>
          </w:p>
          <w:p w:rsidR="00155E5A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i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04</w:t>
            </w:r>
          </w:p>
          <w:p w:rsidR="00B05F5B" w:rsidRPr="00795103" w:rsidRDefault="00B05F5B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90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Цели заимствований. Проценты по кредитам и займам. Неустойки. Регулирование процентов и неустоек. Основные инструменты заимствования.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Банковский кредит. Принципы кредитования. Виды кредитов. Условия </w:t>
            </w:r>
            <w:r w:rsidRPr="00795103">
              <w:rPr>
                <w:rFonts w:ascii="Arial" w:hAnsi="Arial" w:cs="Arial"/>
                <w:sz w:val="24"/>
                <w:szCs w:val="24"/>
              </w:rPr>
              <w:lastRenderedPageBreak/>
              <w:t>кредитования. Формы обеспечения возвратности кредита. Кредитный договор.</w:t>
            </w:r>
          </w:p>
          <w:p w:rsidR="00155E5A" w:rsidRPr="00795103" w:rsidRDefault="006D4281" w:rsidP="008D7CF4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Риски использования кредитов и займов и пути их минимизации. Страхование</w:t>
            </w:r>
            <w:r w:rsidR="008D7CF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95103">
              <w:rPr>
                <w:rFonts w:ascii="Arial" w:hAnsi="Arial" w:cs="Arial"/>
                <w:sz w:val="24"/>
                <w:szCs w:val="24"/>
              </w:rPr>
              <w:t>при кредитовании. Взыскание долгов. Кредитная история. Кредитные каникулы. Реструктуризация и рефинансирование кредита. Личное банкротство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E90285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31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C771B2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71B2" w:rsidRPr="00795103" w:rsidTr="00B05F5B">
        <w:trPr>
          <w:trHeight w:val="138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771B2" w:rsidRPr="00795103" w:rsidRDefault="00C771B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771B2" w:rsidRPr="00795103" w:rsidRDefault="0001564D" w:rsidP="00C771B2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ПЗ №5</w:t>
            </w:r>
            <w:r w:rsidR="00C771B2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C771B2" w:rsidRPr="00795103">
              <w:rPr>
                <w:rFonts w:ascii="Arial" w:hAnsi="Arial" w:cs="Arial"/>
                <w:sz w:val="24"/>
                <w:szCs w:val="24"/>
              </w:rPr>
              <w:t>Безопасное использование кредитных инструментов. Выбор добросовестного</w:t>
            </w:r>
            <w:r w:rsidR="00C771B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771B2" w:rsidRPr="00795103">
              <w:rPr>
                <w:rFonts w:ascii="Arial" w:hAnsi="Arial" w:cs="Arial"/>
                <w:sz w:val="24"/>
                <w:szCs w:val="24"/>
              </w:rPr>
              <w:t>поставщика финансовых услуг. Выбор оптимальных условий заимствования</w:t>
            </w:r>
            <w:r w:rsidR="00C771B2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C771B2" w:rsidRPr="00795103">
              <w:rPr>
                <w:rFonts w:ascii="Arial" w:hAnsi="Arial" w:cs="Arial"/>
                <w:sz w:val="24"/>
                <w:szCs w:val="24"/>
              </w:rPr>
              <w:t>Расчет размера допустимого кредита с учетом особенност</w:t>
            </w:r>
            <w:r w:rsidR="00C771B2">
              <w:rPr>
                <w:rFonts w:ascii="Arial" w:hAnsi="Arial" w:cs="Arial"/>
                <w:sz w:val="24"/>
                <w:szCs w:val="24"/>
              </w:rPr>
              <w:t>ей своей профессии</w:t>
            </w:r>
            <w:r w:rsidR="00C771B2" w:rsidRPr="00795103">
              <w:rPr>
                <w:rFonts w:ascii="Arial" w:hAnsi="Arial" w:cs="Arial"/>
                <w:sz w:val="24"/>
                <w:szCs w:val="24"/>
              </w:rPr>
              <w:t xml:space="preserve"> (уровень дохода, профиль трат)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771B2" w:rsidRPr="00795103" w:rsidRDefault="00C771B2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771B2" w:rsidRPr="00795103" w:rsidRDefault="00C771B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50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Тема 2.4. Безопасное управление личными финансами</w:t>
            </w: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01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03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04</w:t>
            </w: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31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Финансовая безопасность и цифровая среда в сфере личных финансов. Оптимизация личного и семейного бюджета с учетом обеспечения безопасности.  Удаленное банковское обслуживание. Дистанционное управление личными финансами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C771B2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397"/>
        </w:trPr>
        <w:tc>
          <w:tcPr>
            <w:tcW w:w="1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Раздел 3. Риск и доходность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01564D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02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03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04</w:t>
            </w:r>
          </w:p>
        </w:tc>
      </w:tr>
      <w:tr w:rsidR="00155E5A" w:rsidRPr="00795103" w:rsidTr="00B05F5B">
        <w:trPr>
          <w:trHeight w:val="276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Тема 3.1. Инвестирование</w:t>
            </w: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01564D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78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Цели и риски инвестирования. Ликвидность и доходность инвестиций. Взаимосвязь доходности и риска. Основные инвестиционные продукты и их базовые характеристики. Индивидуальный инвестиционный счет (ИИС). Формирование инвестиционного портфеля. Диверсификация. Мошенничество в сфере инвестиций, способы защиты от него. Особенности финансовых пирамид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C771B2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C771B2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71B2" w:rsidRPr="00795103" w:rsidTr="00B05F5B">
        <w:trPr>
          <w:trHeight w:val="138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771B2" w:rsidRPr="00795103" w:rsidRDefault="00C771B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771B2" w:rsidRPr="00795103" w:rsidRDefault="00B05F5B" w:rsidP="00C771B2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ПЗ №6</w:t>
            </w:r>
            <w:r w:rsidR="00C771B2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C771B2" w:rsidRPr="00795103">
              <w:rPr>
                <w:rFonts w:ascii="Arial" w:hAnsi="Arial" w:cs="Arial"/>
                <w:sz w:val="24"/>
                <w:szCs w:val="24"/>
              </w:rPr>
              <w:t>Стратегия инвестирования</w:t>
            </w:r>
            <w:r w:rsidR="00C771B2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C771B2" w:rsidRPr="00795103">
              <w:rPr>
                <w:rFonts w:ascii="Arial" w:hAnsi="Arial" w:cs="Arial"/>
                <w:sz w:val="24"/>
                <w:szCs w:val="24"/>
              </w:rPr>
              <w:t>Базовые принципы формирования инвестиционного портфеля</w:t>
            </w:r>
            <w:r w:rsidR="00C771B2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C771B2" w:rsidRPr="00795103">
              <w:rPr>
                <w:rFonts w:ascii="Arial" w:hAnsi="Arial" w:cs="Arial"/>
                <w:sz w:val="24"/>
                <w:szCs w:val="24"/>
              </w:rPr>
              <w:t>Расчет размера допустимого объема инвестиций в рамках личного бюджета с учетом особенностей своей профессии/специальности (уровень дохода, профиль трат)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771B2" w:rsidRPr="00795103" w:rsidRDefault="00C771B2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771B2" w:rsidRPr="00795103" w:rsidRDefault="00C771B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40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Тема 3.2. Страхование</w:t>
            </w: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02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03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04</w:t>
            </w: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536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Страхование как один из способов управления рисками. Виды страхования: личное страхование, имущественное страхование, </w:t>
            </w:r>
            <w:r w:rsidRPr="00795103">
              <w:rPr>
                <w:rFonts w:ascii="Arial" w:hAnsi="Arial" w:cs="Arial"/>
                <w:sz w:val="24"/>
                <w:szCs w:val="24"/>
              </w:rPr>
              <w:lastRenderedPageBreak/>
              <w:t>страхование гражданской ответственности. Основные виды страховых продуктов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Default="00E90285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  <w:p w:rsidR="00BB34BB" w:rsidRDefault="00BB34BB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B34BB" w:rsidRPr="00795103" w:rsidRDefault="00BB34BB" w:rsidP="00BB34BB">
            <w:pPr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80"/>
        </w:trPr>
        <w:tc>
          <w:tcPr>
            <w:tcW w:w="1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lastRenderedPageBreak/>
              <w:t>Раздел 4. Финансовая среда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B95A85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01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03</w:t>
            </w:r>
          </w:p>
          <w:p w:rsidR="00155E5A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i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04</w:t>
            </w:r>
          </w:p>
          <w:p w:rsidR="00B05F5B" w:rsidRPr="00795103" w:rsidRDefault="00B05F5B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330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Тема 4.1. Финансовые взаимоотношения с государством</w:t>
            </w: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E90285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10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Роль налогов, налоговой и социальной политики государства для экономики страны и личного благосостояния граждан. Налоги физических лиц. Налоговые вычеты и льготы. 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Пенсионная система России. Социальная поддержка граждан. Возможности </w:t>
            </w:r>
            <w:proofErr w:type="gramStart"/>
            <w:r w:rsidRPr="00795103">
              <w:rPr>
                <w:rFonts w:ascii="Arial" w:hAnsi="Arial" w:cs="Arial"/>
                <w:sz w:val="24"/>
                <w:szCs w:val="24"/>
              </w:rPr>
              <w:t>инициативного</w:t>
            </w:r>
            <w:proofErr w:type="gramEnd"/>
            <w:r w:rsidRPr="00795103">
              <w:rPr>
                <w:rFonts w:ascii="Arial" w:hAnsi="Arial" w:cs="Arial"/>
                <w:sz w:val="24"/>
                <w:szCs w:val="24"/>
              </w:rPr>
              <w:t xml:space="preserve"> бюджетирования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E90285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124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C771B2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71B2" w:rsidRPr="00795103" w:rsidTr="00B05F5B">
        <w:trPr>
          <w:trHeight w:val="1711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771B2" w:rsidRPr="00795103" w:rsidRDefault="00C771B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771B2" w:rsidRPr="00795103" w:rsidRDefault="00B05F5B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ПЗ №8</w:t>
            </w:r>
            <w:r w:rsidR="00C771B2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C771B2" w:rsidRPr="00795103">
              <w:rPr>
                <w:rFonts w:ascii="Arial" w:hAnsi="Arial" w:cs="Arial"/>
                <w:sz w:val="24"/>
                <w:szCs w:val="24"/>
              </w:rPr>
              <w:t>Применение налоговых вычетов для увеличения дохода</w:t>
            </w:r>
          </w:p>
          <w:p w:rsidR="00C771B2" w:rsidRPr="00795103" w:rsidRDefault="00C771B2" w:rsidP="00C771B2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Основные цифровые сервисы государства для граждан.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95103">
              <w:rPr>
                <w:rFonts w:ascii="Arial" w:hAnsi="Arial" w:cs="Arial"/>
                <w:sz w:val="24"/>
                <w:szCs w:val="24"/>
              </w:rPr>
              <w:t xml:space="preserve">Налоги и пенсионное обеспечение для </w:t>
            </w:r>
            <w:proofErr w:type="spellStart"/>
            <w:r w:rsidRPr="00795103">
              <w:rPr>
                <w:rFonts w:ascii="Arial" w:hAnsi="Arial" w:cs="Arial"/>
                <w:sz w:val="24"/>
                <w:szCs w:val="24"/>
              </w:rPr>
              <w:t>самозанятых</w:t>
            </w:r>
            <w:proofErr w:type="spellEnd"/>
            <w:r w:rsidRPr="00795103">
              <w:rPr>
                <w:rFonts w:ascii="Arial" w:hAnsi="Arial" w:cs="Arial"/>
                <w:sz w:val="24"/>
                <w:szCs w:val="24"/>
              </w:rPr>
              <w:t xml:space="preserve"> и ИП</w:t>
            </w:r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795103">
              <w:rPr>
                <w:rFonts w:ascii="Arial" w:hAnsi="Arial" w:cs="Arial"/>
                <w:sz w:val="24"/>
                <w:szCs w:val="24"/>
              </w:rPr>
              <w:t>Специфика налогообложения и пенсионного обеспечения в разных профессиях (профессиональные налоговые вычеты для творческих профессий, налоги и пенсии для нотариусов и адвокатов, военных)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771B2" w:rsidRPr="00795103" w:rsidRDefault="00C771B2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771B2" w:rsidRPr="00795103" w:rsidRDefault="00C771B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41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Тема 4.2. Защита прав граждан в финансовой сфере</w:t>
            </w: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B95A85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02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03</w:t>
            </w:r>
          </w:p>
          <w:p w:rsidR="00155E5A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i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04</w:t>
            </w:r>
          </w:p>
          <w:p w:rsidR="00B05F5B" w:rsidRPr="00795103" w:rsidRDefault="00B05F5B" w:rsidP="006731F5">
            <w:pPr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Основные права граждан в финансовой сфере и формы их защиты.  Задачи и полномочия Банка России, других государственных органов в сфере защиты прав потребителей финансовых услуг. Досудебное и судебное урегулирование споров. Уполномоченный по правам потребителей финансовых услуг. Особенности защиты прав потребителей в цифровой среде.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C771B2" w:rsidP="00B05F5B">
            <w:pPr>
              <w:spacing w:after="0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 w:rsidTr="00B05F5B">
        <w:trPr>
          <w:trHeight w:val="285"/>
        </w:trPr>
        <w:tc>
          <w:tcPr>
            <w:tcW w:w="1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Промежуточная аттестация</w:t>
            </w:r>
            <w:r w:rsidR="0001043A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в форме </w:t>
            </w:r>
            <w:r w:rsidR="00C22DFF">
              <w:rPr>
                <w:rFonts w:ascii="Arial" w:hAnsi="Arial" w:cs="Arial"/>
                <w:b/>
                <w:i/>
                <w:sz w:val="24"/>
                <w:szCs w:val="24"/>
              </w:rPr>
              <w:t>зачета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C771B2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ОК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 01, ОК 02, ОК 03, ОК 04</w:t>
            </w:r>
          </w:p>
        </w:tc>
      </w:tr>
      <w:tr w:rsidR="00155E5A" w:rsidRPr="00795103" w:rsidTr="00B05F5B">
        <w:trPr>
          <w:trHeight w:val="360"/>
        </w:trPr>
        <w:tc>
          <w:tcPr>
            <w:tcW w:w="1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Итого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6D4281" w:rsidP="00B05F5B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="00B33113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55E5A" w:rsidRPr="00795103" w:rsidRDefault="00155E5A">
            <w:pPr>
              <w:spacing w:after="0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55E5A" w:rsidRPr="00795103" w:rsidRDefault="00155E5A">
      <w:pPr>
        <w:ind w:left="0" w:hanging="2"/>
        <w:rPr>
          <w:rFonts w:ascii="Arial" w:hAnsi="Arial" w:cs="Arial"/>
          <w:sz w:val="24"/>
          <w:szCs w:val="24"/>
        </w:rPr>
      </w:pPr>
    </w:p>
    <w:p w:rsidR="00155E5A" w:rsidRPr="00795103" w:rsidRDefault="00155E5A">
      <w:pPr>
        <w:rPr>
          <w:rFonts w:ascii="Arial" w:hAnsi="Arial" w:cs="Arial"/>
          <w:sz w:val="24"/>
          <w:szCs w:val="24"/>
        </w:rPr>
        <w:sectPr w:rsidR="00155E5A" w:rsidRPr="00795103" w:rsidSect="00BB34BB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6838" w:h="11906" w:orient="landscape"/>
          <w:pgMar w:top="851" w:right="1134" w:bottom="851" w:left="992" w:header="709" w:footer="200" w:gutter="0"/>
          <w:cols w:space="720"/>
        </w:sectPr>
      </w:pPr>
    </w:p>
    <w:p w:rsidR="00155E5A" w:rsidRPr="00795103" w:rsidRDefault="006D4281">
      <w:pPr>
        <w:ind w:left="0" w:hanging="2"/>
        <w:rPr>
          <w:rFonts w:ascii="Arial" w:hAnsi="Arial" w:cs="Arial"/>
          <w:sz w:val="24"/>
          <w:szCs w:val="24"/>
        </w:rPr>
      </w:pPr>
      <w:bookmarkStart w:id="1" w:name="_heading=h.30j0zll"/>
      <w:bookmarkEnd w:id="1"/>
      <w:r w:rsidRPr="00795103">
        <w:rPr>
          <w:rFonts w:ascii="Arial" w:hAnsi="Arial" w:cs="Arial"/>
          <w:b/>
          <w:sz w:val="24"/>
          <w:szCs w:val="24"/>
        </w:rPr>
        <w:lastRenderedPageBreak/>
        <w:t>3. УСЛОВИЯ РЕАЛИЗАЦИИ УЧЕБНОЙ ДИСЦИПЛИНЫ</w:t>
      </w:r>
    </w:p>
    <w:p w:rsidR="00155E5A" w:rsidRPr="00795103" w:rsidRDefault="006D4281">
      <w:pPr>
        <w:spacing w:after="120"/>
        <w:ind w:left="0" w:firstLine="709"/>
        <w:outlineLvl w:val="1"/>
        <w:rPr>
          <w:rFonts w:ascii="Arial" w:hAnsi="Arial" w:cs="Arial"/>
          <w:b/>
          <w:sz w:val="24"/>
          <w:szCs w:val="24"/>
        </w:rPr>
      </w:pPr>
      <w:r w:rsidRPr="00795103">
        <w:rPr>
          <w:rFonts w:ascii="Arial" w:hAnsi="Arial" w:cs="Arial"/>
          <w:b/>
          <w:sz w:val="24"/>
          <w:szCs w:val="24"/>
        </w:rPr>
        <w:t>3.1. Материально-техническое обеспечение</w:t>
      </w:r>
    </w:p>
    <w:p w:rsidR="00155E5A" w:rsidRPr="00795103" w:rsidRDefault="006D4281" w:rsidP="00485233">
      <w:pPr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485233">
        <w:rPr>
          <w:rFonts w:ascii="Arial" w:hAnsi="Arial" w:cs="Arial"/>
          <w:sz w:val="24"/>
          <w:szCs w:val="24"/>
        </w:rPr>
        <w:t>Освоение программы дисциплины «Основы финансовой грамотности»</w:t>
      </w:r>
      <w:r w:rsidR="00B05F5B">
        <w:rPr>
          <w:rFonts w:ascii="Arial" w:hAnsi="Arial" w:cs="Arial"/>
          <w:sz w:val="24"/>
          <w:szCs w:val="24"/>
        </w:rPr>
        <w:t xml:space="preserve"> предполагает наличие</w:t>
      </w:r>
      <w:r w:rsidRPr="00795103">
        <w:rPr>
          <w:rFonts w:ascii="Arial" w:hAnsi="Arial" w:cs="Arial"/>
          <w:sz w:val="24"/>
          <w:szCs w:val="24"/>
        </w:rPr>
        <w:t xml:space="preserve">, специализированного учебного кабинета, в котором имеется возможность обеспечить свободный доступ в телекоммуникационную сеть «Интернет» во время учебного занятия и в период </w:t>
      </w:r>
      <w:proofErr w:type="spellStart"/>
      <w:r w:rsidRPr="00795103">
        <w:rPr>
          <w:rFonts w:ascii="Arial" w:hAnsi="Arial" w:cs="Arial"/>
          <w:sz w:val="24"/>
          <w:szCs w:val="24"/>
        </w:rPr>
        <w:t>внеучебной</w:t>
      </w:r>
      <w:proofErr w:type="spellEnd"/>
      <w:r w:rsidRPr="00795103">
        <w:rPr>
          <w:rFonts w:ascii="Arial" w:hAnsi="Arial" w:cs="Arial"/>
          <w:sz w:val="24"/>
          <w:szCs w:val="24"/>
        </w:rPr>
        <w:t xml:space="preserve"> деятельности обучающихся.</w:t>
      </w:r>
    </w:p>
    <w:tbl>
      <w:tblPr>
        <w:tblW w:w="1066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"/>
        <w:gridCol w:w="3085"/>
        <w:gridCol w:w="1275"/>
        <w:gridCol w:w="1985"/>
        <w:gridCol w:w="1985"/>
        <w:gridCol w:w="1735"/>
      </w:tblGrid>
      <w:tr w:rsidR="00B05F5B" w:rsidRPr="00EB7FB0" w:rsidTr="00C617F3">
        <w:trPr>
          <w:trHeight w:val="20"/>
        </w:trPr>
        <w:tc>
          <w:tcPr>
            <w:tcW w:w="601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B7FB0">
              <w:rPr>
                <w:rFonts w:ascii="Arial" w:hAnsi="Arial" w:cs="Arial"/>
                <w:bCs/>
                <w:sz w:val="24"/>
                <w:szCs w:val="24"/>
              </w:rPr>
              <w:t>№</w:t>
            </w:r>
          </w:p>
        </w:tc>
        <w:tc>
          <w:tcPr>
            <w:tcW w:w="30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B7FB0">
              <w:rPr>
                <w:rFonts w:ascii="Arial" w:hAnsi="Arial" w:cs="Arial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27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B7FB0">
              <w:rPr>
                <w:rFonts w:ascii="Arial" w:hAnsi="Arial" w:cs="Arial"/>
                <w:bCs/>
                <w:sz w:val="24"/>
                <w:szCs w:val="24"/>
              </w:rPr>
              <w:t>Тип</w:t>
            </w:r>
          </w:p>
        </w:tc>
        <w:tc>
          <w:tcPr>
            <w:tcW w:w="19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B7FB0">
              <w:rPr>
                <w:rFonts w:ascii="Arial" w:hAnsi="Arial" w:cs="Arial"/>
                <w:bCs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19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B7FB0">
              <w:rPr>
                <w:rFonts w:ascii="Arial" w:hAnsi="Arial" w:cs="Arial"/>
                <w:bCs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173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B7FB0">
              <w:rPr>
                <w:rFonts w:ascii="Arial" w:hAnsi="Arial" w:cs="Arial"/>
                <w:bCs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B05F5B" w:rsidRPr="00EB7FB0" w:rsidTr="00C617F3">
        <w:trPr>
          <w:trHeight w:val="20"/>
        </w:trPr>
        <w:tc>
          <w:tcPr>
            <w:tcW w:w="601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0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 xml:space="preserve">посадочные места по количеству </w:t>
            </w:r>
            <w:proofErr w:type="gramStart"/>
            <w:r w:rsidRPr="00EB7FB0">
              <w:rPr>
                <w:rFonts w:ascii="Arial" w:hAnsi="Arial" w:cs="Arial"/>
                <w:sz w:val="24"/>
                <w:szCs w:val="24"/>
              </w:rPr>
              <w:t>обучающихся</w:t>
            </w:r>
            <w:proofErr w:type="gramEnd"/>
            <w:r w:rsidRPr="00EB7FB0">
              <w:rPr>
                <w:rFonts w:ascii="Arial" w:hAnsi="Arial" w:cs="Arial"/>
                <w:sz w:val="24"/>
                <w:szCs w:val="24"/>
              </w:rPr>
              <w:t xml:space="preserve"> (столы, стулья)</w:t>
            </w:r>
          </w:p>
        </w:tc>
        <w:tc>
          <w:tcPr>
            <w:tcW w:w="127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Мебель</w:t>
            </w:r>
          </w:p>
        </w:tc>
        <w:tc>
          <w:tcPr>
            <w:tcW w:w="19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основное</w:t>
            </w:r>
          </w:p>
        </w:tc>
        <w:tc>
          <w:tcPr>
            <w:tcW w:w="19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B7FB0">
              <w:rPr>
                <w:rFonts w:ascii="Arial" w:hAnsi="Arial" w:cs="Arial"/>
                <w:sz w:val="24"/>
                <w:szCs w:val="24"/>
              </w:rPr>
              <w:t>регулируемые</w:t>
            </w:r>
            <w:proofErr w:type="gramEnd"/>
            <w:r w:rsidRPr="00EB7FB0">
              <w:rPr>
                <w:rFonts w:ascii="Arial" w:hAnsi="Arial" w:cs="Arial"/>
                <w:sz w:val="24"/>
                <w:szCs w:val="24"/>
              </w:rPr>
              <w:t xml:space="preserve"> по высоте</w:t>
            </w:r>
          </w:p>
        </w:tc>
        <w:tc>
          <w:tcPr>
            <w:tcW w:w="1735" w:type="dxa"/>
            <w:vMerge w:val="restart"/>
            <w:shd w:val="clear" w:color="auto" w:fill="auto"/>
            <w:hideMark/>
          </w:tcPr>
          <w:p w:rsidR="00B05F5B" w:rsidRPr="00EB7FB0" w:rsidRDefault="00111D6A" w:rsidP="00C617F3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СГЦ.05</w:t>
            </w:r>
          </w:p>
          <w:p w:rsidR="00B05F5B" w:rsidRPr="00EB7FB0" w:rsidRDefault="00B05F5B" w:rsidP="00C617F3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05F5B" w:rsidRPr="00EB7FB0" w:rsidTr="00C617F3">
        <w:trPr>
          <w:trHeight w:val="20"/>
        </w:trPr>
        <w:tc>
          <w:tcPr>
            <w:tcW w:w="601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0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127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Мебель</w:t>
            </w:r>
          </w:p>
        </w:tc>
        <w:tc>
          <w:tcPr>
            <w:tcW w:w="19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основное</w:t>
            </w:r>
          </w:p>
        </w:tc>
        <w:tc>
          <w:tcPr>
            <w:tcW w:w="19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на усмотрение ОО</w:t>
            </w:r>
          </w:p>
        </w:tc>
        <w:tc>
          <w:tcPr>
            <w:tcW w:w="1735" w:type="dxa"/>
            <w:vMerge/>
            <w:shd w:val="clear" w:color="auto" w:fill="auto"/>
          </w:tcPr>
          <w:p w:rsidR="00B05F5B" w:rsidRPr="00EB7FB0" w:rsidRDefault="00B05F5B" w:rsidP="00C617F3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05F5B" w:rsidRPr="00EB7FB0" w:rsidTr="00C617F3">
        <w:trPr>
          <w:trHeight w:val="20"/>
        </w:trPr>
        <w:tc>
          <w:tcPr>
            <w:tcW w:w="601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0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Доска меловая/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B7FB0">
              <w:rPr>
                <w:rFonts w:ascii="Arial" w:hAnsi="Arial" w:cs="Arial"/>
                <w:sz w:val="24"/>
                <w:szCs w:val="24"/>
              </w:rPr>
              <w:t>маркерная/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B7FB0">
              <w:rPr>
                <w:rFonts w:ascii="Arial" w:hAnsi="Arial" w:cs="Arial"/>
                <w:sz w:val="24"/>
                <w:szCs w:val="24"/>
              </w:rPr>
              <w:t>интерактивная</w:t>
            </w:r>
          </w:p>
        </w:tc>
        <w:tc>
          <w:tcPr>
            <w:tcW w:w="127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Оборудование</w:t>
            </w:r>
          </w:p>
        </w:tc>
        <w:tc>
          <w:tcPr>
            <w:tcW w:w="19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основное</w:t>
            </w:r>
          </w:p>
        </w:tc>
        <w:tc>
          <w:tcPr>
            <w:tcW w:w="19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на усмотрение ОО</w:t>
            </w:r>
          </w:p>
        </w:tc>
        <w:tc>
          <w:tcPr>
            <w:tcW w:w="1735" w:type="dxa"/>
            <w:vMerge/>
            <w:shd w:val="clear" w:color="auto" w:fill="auto"/>
          </w:tcPr>
          <w:p w:rsidR="00B05F5B" w:rsidRPr="00EB7FB0" w:rsidRDefault="00B05F5B" w:rsidP="00C617F3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05F5B" w:rsidRPr="00EB7FB0" w:rsidTr="00C617F3">
        <w:trPr>
          <w:trHeight w:val="20"/>
        </w:trPr>
        <w:tc>
          <w:tcPr>
            <w:tcW w:w="601" w:type="dxa"/>
            <w:shd w:val="clear" w:color="auto" w:fill="auto"/>
            <w:hideMark/>
          </w:tcPr>
          <w:p w:rsidR="00B05F5B" w:rsidRDefault="008C1E12" w:rsidP="00C617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  <w:p w:rsidR="00B05F5B" w:rsidRPr="00EB7FB0" w:rsidRDefault="00B05F5B" w:rsidP="00C617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Мультимедиапроектор</w:t>
            </w:r>
            <w:proofErr w:type="spellEnd"/>
          </w:p>
        </w:tc>
        <w:tc>
          <w:tcPr>
            <w:tcW w:w="127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Оборудование</w:t>
            </w:r>
          </w:p>
        </w:tc>
        <w:tc>
          <w:tcPr>
            <w:tcW w:w="19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основное</w:t>
            </w:r>
          </w:p>
        </w:tc>
        <w:tc>
          <w:tcPr>
            <w:tcW w:w="19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на усмотрение ОО</w:t>
            </w:r>
          </w:p>
        </w:tc>
        <w:tc>
          <w:tcPr>
            <w:tcW w:w="1735" w:type="dxa"/>
            <w:vMerge/>
            <w:shd w:val="clear" w:color="auto" w:fill="auto"/>
          </w:tcPr>
          <w:p w:rsidR="00B05F5B" w:rsidRPr="00EB7FB0" w:rsidRDefault="00B05F5B" w:rsidP="00C617F3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05F5B" w:rsidRPr="00EB7FB0" w:rsidTr="00C617F3">
        <w:trPr>
          <w:trHeight w:val="20"/>
        </w:trPr>
        <w:tc>
          <w:tcPr>
            <w:tcW w:w="601" w:type="dxa"/>
            <w:shd w:val="clear" w:color="auto" w:fill="auto"/>
            <w:hideMark/>
          </w:tcPr>
          <w:p w:rsidR="00B05F5B" w:rsidRPr="00EB7FB0" w:rsidRDefault="008C1E12" w:rsidP="00C617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0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Сетевой фильтр</w:t>
            </w:r>
          </w:p>
        </w:tc>
        <w:tc>
          <w:tcPr>
            <w:tcW w:w="127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ТС</w:t>
            </w:r>
          </w:p>
        </w:tc>
        <w:tc>
          <w:tcPr>
            <w:tcW w:w="19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основное</w:t>
            </w:r>
          </w:p>
        </w:tc>
        <w:tc>
          <w:tcPr>
            <w:tcW w:w="19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на усмотрение ОО</w:t>
            </w:r>
          </w:p>
        </w:tc>
        <w:tc>
          <w:tcPr>
            <w:tcW w:w="1735" w:type="dxa"/>
            <w:vMerge/>
            <w:shd w:val="clear" w:color="auto" w:fill="auto"/>
          </w:tcPr>
          <w:p w:rsidR="00B05F5B" w:rsidRPr="00EB7FB0" w:rsidRDefault="00B05F5B" w:rsidP="00C617F3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05F5B" w:rsidRPr="00EB7FB0" w:rsidTr="00C617F3">
        <w:trPr>
          <w:trHeight w:val="20"/>
        </w:trPr>
        <w:tc>
          <w:tcPr>
            <w:tcW w:w="601" w:type="dxa"/>
            <w:shd w:val="clear" w:color="auto" w:fill="auto"/>
            <w:hideMark/>
          </w:tcPr>
          <w:p w:rsidR="00B05F5B" w:rsidRPr="00EB7FB0" w:rsidRDefault="008C1E12" w:rsidP="00C617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0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Компьютер преподавателя</w:t>
            </w:r>
            <w:r>
              <w:rPr>
                <w:rFonts w:ascii="Arial" w:hAnsi="Arial" w:cs="Arial"/>
                <w:sz w:val="24"/>
                <w:szCs w:val="24"/>
              </w:rPr>
              <w:t xml:space="preserve"> с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лицензионным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B7FB0">
              <w:rPr>
                <w:rFonts w:ascii="Arial" w:hAnsi="Arial" w:cs="Arial"/>
                <w:sz w:val="24"/>
                <w:szCs w:val="24"/>
              </w:rPr>
              <w:t>ПО</w:t>
            </w:r>
          </w:p>
        </w:tc>
        <w:tc>
          <w:tcPr>
            <w:tcW w:w="127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ТС</w:t>
            </w:r>
          </w:p>
        </w:tc>
        <w:tc>
          <w:tcPr>
            <w:tcW w:w="1985" w:type="dxa"/>
            <w:shd w:val="clear" w:color="auto" w:fill="auto"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основное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на усмотрение ОО</w:t>
            </w:r>
          </w:p>
        </w:tc>
        <w:tc>
          <w:tcPr>
            <w:tcW w:w="1735" w:type="dxa"/>
            <w:vMerge/>
            <w:shd w:val="clear" w:color="auto" w:fill="auto"/>
          </w:tcPr>
          <w:p w:rsidR="00B05F5B" w:rsidRPr="00EB7FB0" w:rsidRDefault="00B05F5B" w:rsidP="00C617F3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05F5B" w:rsidRPr="00EB7FB0" w:rsidTr="00C617F3">
        <w:trPr>
          <w:trHeight w:val="20"/>
        </w:trPr>
        <w:tc>
          <w:tcPr>
            <w:tcW w:w="601" w:type="dxa"/>
            <w:shd w:val="clear" w:color="auto" w:fill="auto"/>
            <w:hideMark/>
          </w:tcPr>
          <w:p w:rsidR="00B05F5B" w:rsidRPr="00EB7FB0" w:rsidRDefault="008C1E12" w:rsidP="00C617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085" w:type="dxa"/>
            <w:shd w:val="clear" w:color="auto" w:fill="auto"/>
          </w:tcPr>
          <w:p w:rsidR="00B05F5B" w:rsidRPr="00EB7FB0" w:rsidRDefault="00B05F5B" w:rsidP="00C617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iCs/>
                <w:sz w:val="24"/>
                <w:szCs w:val="24"/>
              </w:rPr>
              <w:t>Наглядные плакаты по соответствующим тематикам дисциплин</w:t>
            </w:r>
          </w:p>
        </w:tc>
        <w:tc>
          <w:tcPr>
            <w:tcW w:w="1275" w:type="dxa"/>
            <w:shd w:val="clear" w:color="auto" w:fill="auto"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УМК</w:t>
            </w:r>
          </w:p>
        </w:tc>
        <w:tc>
          <w:tcPr>
            <w:tcW w:w="1985" w:type="dxa"/>
            <w:shd w:val="clear" w:color="auto" w:fill="auto"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основное</w:t>
            </w:r>
          </w:p>
        </w:tc>
        <w:tc>
          <w:tcPr>
            <w:tcW w:w="1985" w:type="dxa"/>
            <w:shd w:val="clear" w:color="auto" w:fill="auto"/>
            <w:noWrap/>
          </w:tcPr>
          <w:p w:rsidR="00B05F5B" w:rsidRPr="00EB7FB0" w:rsidRDefault="00B05F5B" w:rsidP="00C617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7FB0">
              <w:rPr>
                <w:rFonts w:ascii="Arial" w:hAnsi="Arial" w:cs="Arial"/>
                <w:sz w:val="24"/>
                <w:szCs w:val="24"/>
              </w:rPr>
              <w:t>на усмотрение ОО</w:t>
            </w:r>
          </w:p>
        </w:tc>
        <w:tc>
          <w:tcPr>
            <w:tcW w:w="1735" w:type="dxa"/>
            <w:vMerge/>
            <w:shd w:val="clear" w:color="auto" w:fill="auto"/>
          </w:tcPr>
          <w:p w:rsidR="00B05F5B" w:rsidRPr="00EB7FB0" w:rsidRDefault="00B05F5B" w:rsidP="00C617F3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B05F5B" w:rsidRDefault="00B05F5B">
      <w:pPr>
        <w:spacing w:after="0"/>
        <w:ind w:left="0" w:hanging="2"/>
        <w:jc w:val="both"/>
        <w:rPr>
          <w:rFonts w:ascii="Arial" w:hAnsi="Arial" w:cs="Arial"/>
          <w:b/>
          <w:sz w:val="24"/>
          <w:szCs w:val="24"/>
        </w:rPr>
      </w:pPr>
    </w:p>
    <w:p w:rsidR="00155E5A" w:rsidRPr="00795103" w:rsidRDefault="006D4281">
      <w:pPr>
        <w:spacing w:after="0"/>
        <w:ind w:left="0" w:hanging="2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b/>
          <w:sz w:val="24"/>
          <w:szCs w:val="24"/>
        </w:rPr>
        <w:t>3.2. Информационное обеспечение реализации программы</w:t>
      </w:r>
    </w:p>
    <w:p w:rsidR="00155E5A" w:rsidRPr="00795103" w:rsidRDefault="006D4281" w:rsidP="00B05F5B">
      <w:p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bookmarkStart w:id="2" w:name="_heading=h.1fob9te"/>
      <w:bookmarkEnd w:id="2"/>
      <w:r w:rsidRPr="00795103">
        <w:rPr>
          <w:rFonts w:ascii="Arial" w:hAnsi="Arial" w:cs="Arial"/>
          <w:sz w:val="24"/>
          <w:szCs w:val="24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образовательной организацией </w:t>
      </w:r>
      <w:proofErr w:type="gramStart"/>
      <w:r w:rsidRPr="00795103">
        <w:rPr>
          <w:rFonts w:ascii="Arial" w:hAnsi="Arial" w:cs="Arial"/>
          <w:sz w:val="24"/>
          <w:szCs w:val="24"/>
        </w:rPr>
        <w:t>выбирается не менее одного издания</w:t>
      </w:r>
      <w:proofErr w:type="gramEnd"/>
      <w:r w:rsidRPr="00795103">
        <w:rPr>
          <w:rFonts w:ascii="Arial" w:hAnsi="Arial" w:cs="Arial"/>
          <w:sz w:val="24"/>
          <w:szCs w:val="24"/>
        </w:rPr>
        <w:t xml:space="preserve">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155E5A" w:rsidRPr="00795103" w:rsidRDefault="00155E5A">
      <w:pPr>
        <w:spacing w:after="0"/>
        <w:ind w:left="0" w:hanging="2"/>
        <w:jc w:val="both"/>
        <w:rPr>
          <w:rFonts w:ascii="Arial" w:hAnsi="Arial" w:cs="Arial"/>
          <w:sz w:val="24"/>
          <w:szCs w:val="24"/>
        </w:rPr>
      </w:pPr>
    </w:p>
    <w:p w:rsidR="00155E5A" w:rsidRPr="00795103" w:rsidRDefault="006D4281">
      <w:pPr>
        <w:spacing w:after="0" w:line="240" w:lineRule="auto"/>
        <w:ind w:left="0" w:hanging="2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b/>
          <w:sz w:val="24"/>
          <w:szCs w:val="24"/>
        </w:rPr>
        <w:t>3.2.1. Основные печатные издания</w:t>
      </w:r>
    </w:p>
    <w:p w:rsidR="00155E5A" w:rsidRPr="00FB35CA" w:rsidRDefault="006D4281">
      <w:pPr>
        <w:pStyle w:val="af9"/>
        <w:numPr>
          <w:ilvl w:val="0"/>
          <w:numId w:val="7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hanging="2"/>
        <w:jc w:val="both"/>
        <w:rPr>
          <w:rFonts w:ascii="Arial" w:hAnsi="Arial" w:cs="Arial"/>
          <w:color w:val="auto"/>
          <w:sz w:val="24"/>
          <w:szCs w:val="24"/>
        </w:rPr>
      </w:pPr>
      <w:proofErr w:type="spellStart"/>
      <w:r w:rsidRPr="00FB35CA">
        <w:rPr>
          <w:rFonts w:ascii="Arial" w:hAnsi="Arial" w:cs="Arial"/>
          <w:color w:val="auto"/>
          <w:sz w:val="24"/>
          <w:szCs w:val="24"/>
        </w:rPr>
        <w:t>Каджаева</w:t>
      </w:r>
      <w:proofErr w:type="spellEnd"/>
      <w:r w:rsidRPr="00FB35CA">
        <w:rPr>
          <w:rFonts w:ascii="Arial" w:hAnsi="Arial" w:cs="Arial"/>
          <w:color w:val="auto"/>
          <w:sz w:val="24"/>
          <w:szCs w:val="24"/>
        </w:rPr>
        <w:t xml:space="preserve"> М.Р. Финансовая грамотность: учеб</w:t>
      </w:r>
      <w:proofErr w:type="gramStart"/>
      <w:r w:rsidRPr="00FB35CA">
        <w:rPr>
          <w:rFonts w:ascii="Arial" w:hAnsi="Arial" w:cs="Arial"/>
          <w:color w:val="auto"/>
          <w:sz w:val="24"/>
          <w:szCs w:val="24"/>
        </w:rPr>
        <w:t>.</w:t>
      </w:r>
      <w:proofErr w:type="gramEnd"/>
      <w:r w:rsidRPr="00FB35CA">
        <w:rPr>
          <w:rFonts w:ascii="Arial" w:hAnsi="Arial" w:cs="Arial"/>
          <w:color w:val="auto"/>
          <w:sz w:val="24"/>
          <w:szCs w:val="24"/>
        </w:rPr>
        <w:t xml:space="preserve"> </w:t>
      </w:r>
      <w:proofErr w:type="gramStart"/>
      <w:r w:rsidRPr="00FB35CA">
        <w:rPr>
          <w:rFonts w:ascii="Arial" w:hAnsi="Arial" w:cs="Arial"/>
          <w:color w:val="auto"/>
          <w:sz w:val="24"/>
          <w:szCs w:val="24"/>
        </w:rPr>
        <w:t>п</w:t>
      </w:r>
      <w:proofErr w:type="gramEnd"/>
      <w:r w:rsidRPr="00FB35CA">
        <w:rPr>
          <w:rFonts w:ascii="Arial" w:hAnsi="Arial" w:cs="Arial"/>
          <w:color w:val="auto"/>
          <w:sz w:val="24"/>
          <w:szCs w:val="24"/>
        </w:rPr>
        <w:t xml:space="preserve">особие для студ. учреждений сред. профессиональное образования / М.Р. </w:t>
      </w:r>
      <w:proofErr w:type="spellStart"/>
      <w:r w:rsidRPr="00FB35CA">
        <w:rPr>
          <w:rFonts w:ascii="Arial" w:hAnsi="Arial" w:cs="Arial"/>
          <w:color w:val="auto"/>
          <w:sz w:val="24"/>
          <w:szCs w:val="24"/>
        </w:rPr>
        <w:t>Каджаева</w:t>
      </w:r>
      <w:proofErr w:type="spellEnd"/>
      <w:r w:rsidRPr="00FB35CA">
        <w:rPr>
          <w:rFonts w:ascii="Arial" w:hAnsi="Arial" w:cs="Arial"/>
          <w:color w:val="auto"/>
          <w:sz w:val="24"/>
          <w:szCs w:val="24"/>
        </w:rPr>
        <w:t xml:space="preserve">, Л.В. Дубровская, А.Р. Елисеева. </w:t>
      </w:r>
      <w:bookmarkStart w:id="3" w:name="_Hlk118052737"/>
      <w:r w:rsidRPr="00FB35CA">
        <w:rPr>
          <w:rFonts w:ascii="Arial" w:hAnsi="Arial" w:cs="Arial"/>
          <w:color w:val="auto"/>
          <w:sz w:val="24"/>
          <w:szCs w:val="24"/>
        </w:rPr>
        <w:t xml:space="preserve">– </w:t>
      </w:r>
      <w:bookmarkEnd w:id="3"/>
      <w:r w:rsidRPr="00FB35CA">
        <w:rPr>
          <w:rFonts w:ascii="Arial" w:hAnsi="Arial" w:cs="Arial"/>
          <w:color w:val="auto"/>
          <w:sz w:val="24"/>
          <w:szCs w:val="24"/>
        </w:rPr>
        <w:t xml:space="preserve"> 4-е изд. стер. </w:t>
      </w:r>
      <w:r w:rsidR="006731F5" w:rsidRPr="00FB35CA">
        <w:rPr>
          <w:rFonts w:ascii="Arial" w:hAnsi="Arial" w:cs="Arial"/>
          <w:color w:val="auto"/>
          <w:sz w:val="24"/>
          <w:szCs w:val="24"/>
        </w:rPr>
        <w:t xml:space="preserve">[Текст] </w:t>
      </w:r>
      <w:r w:rsidR="00FB35CA" w:rsidRPr="00FB35CA">
        <w:rPr>
          <w:rFonts w:ascii="Arial" w:hAnsi="Arial" w:cs="Arial"/>
          <w:color w:val="auto"/>
          <w:sz w:val="24"/>
          <w:szCs w:val="24"/>
        </w:rPr>
        <w:t xml:space="preserve">- </w:t>
      </w:r>
      <w:r w:rsidRPr="00FB35CA">
        <w:rPr>
          <w:rFonts w:ascii="Arial" w:hAnsi="Arial" w:cs="Arial"/>
          <w:color w:val="auto"/>
          <w:sz w:val="24"/>
          <w:szCs w:val="24"/>
        </w:rPr>
        <w:t xml:space="preserve">М.:  Издательский центр «Академия», 2023. – </w:t>
      </w:r>
      <w:r w:rsidRPr="00FB35CA">
        <w:rPr>
          <w:rFonts w:ascii="Arial" w:hAnsi="Arial" w:cs="Arial"/>
          <w:color w:val="auto"/>
          <w:sz w:val="24"/>
          <w:szCs w:val="24"/>
          <w:highlight w:val="white"/>
        </w:rPr>
        <w:t xml:space="preserve">288 </w:t>
      </w:r>
      <w:r w:rsidRPr="00FB35CA">
        <w:rPr>
          <w:rFonts w:ascii="Arial" w:hAnsi="Arial" w:cs="Arial"/>
          <w:color w:val="auto"/>
          <w:sz w:val="24"/>
          <w:szCs w:val="24"/>
        </w:rPr>
        <w:t>с.</w:t>
      </w:r>
    </w:p>
    <w:p w:rsidR="00155E5A" w:rsidRPr="00FB35CA" w:rsidRDefault="006D4281">
      <w:pPr>
        <w:pStyle w:val="af9"/>
        <w:numPr>
          <w:ilvl w:val="0"/>
          <w:numId w:val="7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hanging="2"/>
        <w:jc w:val="both"/>
        <w:rPr>
          <w:rFonts w:ascii="Arial" w:hAnsi="Arial" w:cs="Arial"/>
          <w:color w:val="auto"/>
          <w:sz w:val="24"/>
          <w:szCs w:val="24"/>
        </w:rPr>
      </w:pPr>
      <w:proofErr w:type="spellStart"/>
      <w:r w:rsidRPr="00FB35CA">
        <w:rPr>
          <w:rFonts w:ascii="Arial" w:hAnsi="Arial" w:cs="Arial"/>
          <w:color w:val="auto"/>
          <w:sz w:val="24"/>
          <w:szCs w:val="24"/>
        </w:rPr>
        <w:t>Каджаева</w:t>
      </w:r>
      <w:proofErr w:type="spellEnd"/>
      <w:r w:rsidRPr="00FB35CA">
        <w:rPr>
          <w:rFonts w:ascii="Arial" w:hAnsi="Arial" w:cs="Arial"/>
          <w:color w:val="auto"/>
          <w:sz w:val="24"/>
          <w:szCs w:val="24"/>
        </w:rPr>
        <w:t xml:space="preserve"> М.Р. Финансовая грамотность. Методические рекомендации: учеб</w:t>
      </w:r>
      <w:proofErr w:type="gramStart"/>
      <w:r w:rsidRPr="00FB35CA">
        <w:rPr>
          <w:rFonts w:ascii="Arial" w:hAnsi="Arial" w:cs="Arial"/>
          <w:color w:val="auto"/>
          <w:sz w:val="24"/>
          <w:szCs w:val="24"/>
        </w:rPr>
        <w:t>.</w:t>
      </w:r>
      <w:proofErr w:type="gramEnd"/>
      <w:r w:rsidRPr="00FB35CA">
        <w:rPr>
          <w:rFonts w:ascii="Arial" w:hAnsi="Arial" w:cs="Arial"/>
          <w:color w:val="auto"/>
          <w:sz w:val="24"/>
          <w:szCs w:val="24"/>
        </w:rPr>
        <w:t xml:space="preserve"> </w:t>
      </w:r>
      <w:proofErr w:type="gramStart"/>
      <w:r w:rsidRPr="00FB35CA">
        <w:rPr>
          <w:rFonts w:ascii="Arial" w:hAnsi="Arial" w:cs="Arial"/>
          <w:color w:val="auto"/>
          <w:sz w:val="24"/>
          <w:szCs w:val="24"/>
        </w:rPr>
        <w:t>п</w:t>
      </w:r>
      <w:proofErr w:type="gramEnd"/>
      <w:r w:rsidRPr="00FB35CA">
        <w:rPr>
          <w:rFonts w:ascii="Arial" w:hAnsi="Arial" w:cs="Arial"/>
          <w:color w:val="auto"/>
          <w:sz w:val="24"/>
          <w:szCs w:val="24"/>
        </w:rPr>
        <w:t xml:space="preserve">особие для студ. учреждений сред. профессиональное образования / М.Р. </w:t>
      </w:r>
      <w:proofErr w:type="spellStart"/>
      <w:r w:rsidRPr="00FB35CA">
        <w:rPr>
          <w:rFonts w:ascii="Arial" w:hAnsi="Arial" w:cs="Arial"/>
          <w:color w:val="auto"/>
          <w:sz w:val="24"/>
          <w:szCs w:val="24"/>
        </w:rPr>
        <w:t>Каджаева</w:t>
      </w:r>
      <w:proofErr w:type="spellEnd"/>
      <w:r w:rsidRPr="00FB35CA">
        <w:rPr>
          <w:rFonts w:ascii="Arial" w:hAnsi="Arial" w:cs="Arial"/>
          <w:color w:val="auto"/>
          <w:sz w:val="24"/>
          <w:szCs w:val="24"/>
        </w:rPr>
        <w:t xml:space="preserve">, Л.В. Дубровская, А.Р. Елисеева. </w:t>
      </w:r>
      <w:r w:rsidR="00FB35CA" w:rsidRPr="00FB35CA">
        <w:rPr>
          <w:rFonts w:ascii="Arial" w:hAnsi="Arial" w:cs="Arial"/>
          <w:color w:val="auto"/>
          <w:sz w:val="24"/>
          <w:szCs w:val="24"/>
        </w:rPr>
        <w:t xml:space="preserve">[Текст] </w:t>
      </w:r>
      <w:r w:rsidRPr="00FB35CA">
        <w:rPr>
          <w:rFonts w:ascii="Arial" w:hAnsi="Arial" w:cs="Arial"/>
          <w:color w:val="auto"/>
          <w:sz w:val="24"/>
          <w:szCs w:val="24"/>
        </w:rPr>
        <w:t>– М.</w:t>
      </w:r>
      <w:proofErr w:type="gramStart"/>
      <w:r w:rsidRPr="00FB35CA">
        <w:rPr>
          <w:rFonts w:ascii="Arial" w:hAnsi="Arial" w:cs="Arial"/>
          <w:color w:val="auto"/>
          <w:sz w:val="24"/>
          <w:szCs w:val="24"/>
        </w:rPr>
        <w:t xml:space="preserve"> :</w:t>
      </w:r>
      <w:proofErr w:type="gramEnd"/>
      <w:r w:rsidRPr="00FB35CA">
        <w:rPr>
          <w:rFonts w:ascii="Arial" w:hAnsi="Arial" w:cs="Arial"/>
          <w:color w:val="auto"/>
          <w:sz w:val="24"/>
          <w:szCs w:val="24"/>
        </w:rPr>
        <w:t xml:space="preserve">  Издательский центр «Академия», 2020. – </w:t>
      </w:r>
      <w:r w:rsidRPr="00FB35CA">
        <w:rPr>
          <w:rFonts w:ascii="Arial" w:hAnsi="Arial" w:cs="Arial"/>
          <w:color w:val="auto"/>
          <w:sz w:val="24"/>
          <w:szCs w:val="24"/>
          <w:highlight w:val="white"/>
        </w:rPr>
        <w:t xml:space="preserve"> 96 </w:t>
      </w:r>
      <w:r w:rsidRPr="00FB35CA">
        <w:rPr>
          <w:rFonts w:ascii="Arial" w:hAnsi="Arial" w:cs="Arial"/>
          <w:color w:val="auto"/>
          <w:sz w:val="24"/>
          <w:szCs w:val="24"/>
        </w:rPr>
        <w:t>с.</w:t>
      </w:r>
    </w:p>
    <w:p w:rsidR="00155E5A" w:rsidRPr="00FB35CA" w:rsidRDefault="006D4281">
      <w:pPr>
        <w:pStyle w:val="af9"/>
        <w:numPr>
          <w:ilvl w:val="0"/>
          <w:numId w:val="7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hanging="2"/>
        <w:jc w:val="both"/>
        <w:rPr>
          <w:rFonts w:ascii="Arial" w:hAnsi="Arial" w:cs="Arial"/>
          <w:color w:val="auto"/>
          <w:sz w:val="24"/>
          <w:szCs w:val="24"/>
        </w:rPr>
      </w:pPr>
      <w:proofErr w:type="spellStart"/>
      <w:r w:rsidRPr="00FB35CA">
        <w:rPr>
          <w:rFonts w:ascii="Arial" w:hAnsi="Arial" w:cs="Arial"/>
          <w:color w:val="auto"/>
          <w:sz w:val="24"/>
          <w:szCs w:val="24"/>
        </w:rPr>
        <w:lastRenderedPageBreak/>
        <w:t>Каджаева</w:t>
      </w:r>
      <w:proofErr w:type="spellEnd"/>
      <w:r w:rsidRPr="00FB35CA">
        <w:rPr>
          <w:rFonts w:ascii="Arial" w:hAnsi="Arial" w:cs="Arial"/>
          <w:color w:val="auto"/>
          <w:sz w:val="24"/>
          <w:szCs w:val="24"/>
        </w:rPr>
        <w:t xml:space="preserve"> М.Р. Финансовая грамотность. Практикум: учеб</w:t>
      </w:r>
      <w:proofErr w:type="gramStart"/>
      <w:r w:rsidRPr="00FB35CA">
        <w:rPr>
          <w:rFonts w:ascii="Arial" w:hAnsi="Arial" w:cs="Arial"/>
          <w:color w:val="auto"/>
          <w:sz w:val="24"/>
          <w:szCs w:val="24"/>
        </w:rPr>
        <w:t>.</w:t>
      </w:r>
      <w:proofErr w:type="gramEnd"/>
      <w:r w:rsidRPr="00FB35CA">
        <w:rPr>
          <w:rFonts w:ascii="Arial" w:hAnsi="Arial" w:cs="Arial"/>
          <w:color w:val="auto"/>
          <w:sz w:val="24"/>
          <w:szCs w:val="24"/>
        </w:rPr>
        <w:t xml:space="preserve"> </w:t>
      </w:r>
      <w:proofErr w:type="gramStart"/>
      <w:r w:rsidRPr="00FB35CA">
        <w:rPr>
          <w:rFonts w:ascii="Arial" w:hAnsi="Arial" w:cs="Arial"/>
          <w:color w:val="auto"/>
          <w:sz w:val="24"/>
          <w:szCs w:val="24"/>
        </w:rPr>
        <w:t>п</w:t>
      </w:r>
      <w:proofErr w:type="gramEnd"/>
      <w:r w:rsidRPr="00FB35CA">
        <w:rPr>
          <w:rFonts w:ascii="Arial" w:hAnsi="Arial" w:cs="Arial"/>
          <w:color w:val="auto"/>
          <w:sz w:val="24"/>
          <w:szCs w:val="24"/>
        </w:rPr>
        <w:t xml:space="preserve">особие для студ. учреждений сред. профессиональное образования / М.Р. </w:t>
      </w:r>
      <w:proofErr w:type="spellStart"/>
      <w:r w:rsidRPr="00FB35CA">
        <w:rPr>
          <w:rFonts w:ascii="Arial" w:hAnsi="Arial" w:cs="Arial"/>
          <w:color w:val="auto"/>
          <w:sz w:val="24"/>
          <w:szCs w:val="24"/>
        </w:rPr>
        <w:t>Каджаева</w:t>
      </w:r>
      <w:proofErr w:type="spellEnd"/>
      <w:r w:rsidRPr="00FB35CA">
        <w:rPr>
          <w:rFonts w:ascii="Arial" w:hAnsi="Arial" w:cs="Arial"/>
          <w:color w:val="auto"/>
          <w:sz w:val="24"/>
          <w:szCs w:val="24"/>
        </w:rPr>
        <w:t xml:space="preserve">, Л.В. Дубровская, А.Р. Елисеева. – 2-е изд. стер. </w:t>
      </w:r>
      <w:r w:rsidR="00FB35CA" w:rsidRPr="00FB35CA">
        <w:rPr>
          <w:rFonts w:ascii="Arial" w:hAnsi="Arial" w:cs="Arial"/>
          <w:color w:val="auto"/>
          <w:sz w:val="24"/>
          <w:szCs w:val="24"/>
        </w:rPr>
        <w:t xml:space="preserve">[Текст] </w:t>
      </w:r>
      <w:r w:rsidRPr="00FB35CA">
        <w:rPr>
          <w:rFonts w:ascii="Arial" w:hAnsi="Arial" w:cs="Arial"/>
          <w:color w:val="auto"/>
          <w:sz w:val="24"/>
          <w:szCs w:val="24"/>
        </w:rPr>
        <w:t>– М.</w:t>
      </w:r>
      <w:proofErr w:type="gramStart"/>
      <w:r w:rsidRPr="00FB35CA">
        <w:rPr>
          <w:rFonts w:ascii="Arial" w:hAnsi="Arial" w:cs="Arial"/>
          <w:color w:val="auto"/>
          <w:sz w:val="24"/>
          <w:szCs w:val="24"/>
        </w:rPr>
        <w:t xml:space="preserve"> :</w:t>
      </w:r>
      <w:proofErr w:type="gramEnd"/>
      <w:r w:rsidRPr="00FB35CA">
        <w:rPr>
          <w:rFonts w:ascii="Arial" w:hAnsi="Arial" w:cs="Arial"/>
          <w:color w:val="auto"/>
          <w:sz w:val="24"/>
          <w:szCs w:val="24"/>
        </w:rPr>
        <w:t xml:space="preserve">  Издательский центр «Академия», 2023. – </w:t>
      </w:r>
      <w:r w:rsidRPr="00FB35CA">
        <w:rPr>
          <w:rFonts w:ascii="Arial" w:hAnsi="Arial" w:cs="Arial"/>
          <w:color w:val="auto"/>
          <w:sz w:val="24"/>
          <w:szCs w:val="24"/>
          <w:highlight w:val="white"/>
        </w:rPr>
        <w:t>128 </w:t>
      </w:r>
      <w:r w:rsidRPr="00FB35CA">
        <w:rPr>
          <w:rFonts w:ascii="Arial" w:hAnsi="Arial" w:cs="Arial"/>
          <w:color w:val="auto"/>
          <w:sz w:val="24"/>
          <w:szCs w:val="24"/>
        </w:rPr>
        <w:t>с.</w:t>
      </w:r>
    </w:p>
    <w:p w:rsidR="00155E5A" w:rsidRPr="00FB35CA" w:rsidRDefault="006D4281">
      <w:pPr>
        <w:spacing w:after="0" w:line="240" w:lineRule="auto"/>
        <w:ind w:left="0" w:hanging="2"/>
        <w:rPr>
          <w:rFonts w:ascii="Arial" w:hAnsi="Arial" w:cs="Arial"/>
          <w:color w:val="auto"/>
          <w:sz w:val="24"/>
          <w:szCs w:val="24"/>
        </w:rPr>
      </w:pPr>
      <w:r w:rsidRPr="00FB35CA">
        <w:rPr>
          <w:rFonts w:ascii="Arial" w:hAnsi="Arial" w:cs="Arial"/>
          <w:b/>
          <w:color w:val="auto"/>
          <w:sz w:val="24"/>
          <w:szCs w:val="24"/>
        </w:rPr>
        <w:t>3.2.2. Основные электронные издания </w:t>
      </w:r>
    </w:p>
    <w:p w:rsidR="00F36262" w:rsidRPr="00FB35CA" w:rsidRDefault="00F36262" w:rsidP="00F36262">
      <w:pPr>
        <w:pStyle w:val="af9"/>
        <w:numPr>
          <w:ilvl w:val="0"/>
          <w:numId w:val="8"/>
        </w:numPr>
        <w:ind w:left="0" w:firstLine="0"/>
        <w:jc w:val="both"/>
        <w:rPr>
          <w:rFonts w:ascii="Arial" w:hAnsi="Arial" w:cs="Arial"/>
          <w:color w:val="auto"/>
          <w:sz w:val="24"/>
          <w:szCs w:val="24"/>
          <w:shd w:val="clear" w:color="auto" w:fill="FFFFFF"/>
        </w:rPr>
      </w:pPr>
      <w:r w:rsidRPr="00FB35CA">
        <w:rPr>
          <w:rFonts w:ascii="Arial" w:hAnsi="Arial" w:cs="Arial"/>
          <w:iCs/>
          <w:color w:val="auto"/>
          <w:sz w:val="24"/>
          <w:szCs w:val="24"/>
          <w:shd w:val="clear" w:color="auto" w:fill="FFFFFF"/>
        </w:rPr>
        <w:t>Алексеева, Д. Г.</w:t>
      </w:r>
      <w:r w:rsidRPr="00FB35CA">
        <w:rPr>
          <w:rFonts w:ascii="Arial" w:hAnsi="Arial" w:cs="Arial"/>
          <w:iCs/>
          <w:color w:val="auto"/>
          <w:sz w:val="24"/>
          <w:szCs w:val="24"/>
          <w:bdr w:val="single" w:sz="2" w:space="0" w:color="E5E7EB" w:frame="1"/>
          <w:shd w:val="clear" w:color="auto" w:fill="FFFFFF"/>
        </w:rPr>
        <w:t> </w:t>
      </w:r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Банковское право. Банковский вклад и банковский счет. Расчеты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учебное пособие для среднего профессионального образования / Д. Г. Алексеева, С. В. 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Пыхтин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, Р. З. 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Загиров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; ответственные редакторы Д. Г. Алексеева, С. В. 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Пыхтин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. — 2-е изд.,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перераб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Юрайт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, 2025. — 270 с. — (Профессиональное образование). — ISBN 978-5-534-21015-6. — Текст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Юрайт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[сайт]. — URL: </w:t>
      </w:r>
      <w:hyperlink r:id="rId21" w:tgtFrame="_blank" w:history="1">
        <w:r w:rsidRPr="00FB35CA">
          <w:rPr>
            <w:rStyle w:val="affffff2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https://urait.ru/bcode/559156</w:t>
        </w:r>
      </w:hyperlink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</w:t>
      </w:r>
    </w:p>
    <w:p w:rsidR="00F36262" w:rsidRPr="00FB35CA" w:rsidRDefault="00F36262" w:rsidP="00F36262">
      <w:pPr>
        <w:pStyle w:val="af9"/>
        <w:numPr>
          <w:ilvl w:val="0"/>
          <w:numId w:val="8"/>
        </w:numPr>
        <w:ind w:left="0" w:firstLine="0"/>
        <w:jc w:val="both"/>
        <w:rPr>
          <w:rFonts w:ascii="Arial" w:hAnsi="Arial" w:cs="Arial"/>
          <w:color w:val="auto"/>
          <w:sz w:val="24"/>
          <w:szCs w:val="24"/>
          <w:shd w:val="clear" w:color="auto" w:fill="FFFFFF"/>
        </w:rPr>
      </w:pPr>
      <w:r w:rsidRPr="00FB35CA">
        <w:rPr>
          <w:rFonts w:ascii="Arial" w:hAnsi="Arial" w:cs="Arial"/>
          <w:iCs/>
          <w:color w:val="auto"/>
          <w:sz w:val="24"/>
          <w:szCs w:val="24"/>
          <w:shd w:val="clear" w:color="auto" w:fill="FFFFFF"/>
        </w:rPr>
        <w:t>Борисова, О. В.</w:t>
      </w:r>
      <w:r w:rsidRPr="00FB35CA">
        <w:rPr>
          <w:rFonts w:ascii="Arial" w:hAnsi="Arial" w:cs="Arial"/>
          <w:iCs/>
          <w:color w:val="auto"/>
          <w:sz w:val="24"/>
          <w:szCs w:val="24"/>
          <w:bdr w:val="single" w:sz="2" w:space="0" w:color="E5E7EB" w:frame="1"/>
          <w:shd w:val="clear" w:color="auto" w:fill="FFFFFF"/>
        </w:rPr>
        <w:t> </w:t>
      </w:r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Основы организации инвестиционной деятельности и управление рисками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учебник и практикум для среднего профессионального образования / О. В. Борисова, Н. И. Малых, Л. В. 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Овешникова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. — 2-е изд.,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перераб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Юрайт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, 2025. — 159 с. — (Профессиональное образование). — ISBN 978-5-534-17339-0. — Текст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Юрайт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[сайт]. — URL: </w:t>
      </w:r>
      <w:hyperlink r:id="rId22" w:tgtFrame="_blank" w:history="1">
        <w:r w:rsidRPr="00FB35CA">
          <w:rPr>
            <w:rStyle w:val="affffff2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https://urait.ru/bcode/568645</w:t>
        </w:r>
      </w:hyperlink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(дата обращения: 30.07.2025).</w:t>
      </w:r>
    </w:p>
    <w:p w:rsidR="00F36262" w:rsidRPr="00FB35CA" w:rsidRDefault="00F36262" w:rsidP="00F36262">
      <w:pPr>
        <w:pStyle w:val="af9"/>
        <w:numPr>
          <w:ilvl w:val="0"/>
          <w:numId w:val="8"/>
        </w:numPr>
        <w:ind w:left="0" w:firstLine="0"/>
        <w:jc w:val="both"/>
        <w:rPr>
          <w:rFonts w:ascii="Arial" w:hAnsi="Arial" w:cs="Arial"/>
          <w:color w:val="auto"/>
          <w:sz w:val="24"/>
          <w:szCs w:val="24"/>
          <w:shd w:val="clear" w:color="auto" w:fill="FFFFFF"/>
        </w:rPr>
      </w:pPr>
      <w:proofErr w:type="spellStart"/>
      <w:r w:rsidRPr="00111D6A">
        <w:rPr>
          <w:rFonts w:ascii="Arial" w:hAnsi="Arial" w:cs="Arial"/>
          <w:iCs/>
          <w:color w:val="auto"/>
          <w:sz w:val="24"/>
          <w:szCs w:val="24"/>
          <w:shd w:val="clear" w:color="auto" w:fill="FFFFFF"/>
        </w:rPr>
        <w:t>Гамза</w:t>
      </w:r>
      <w:proofErr w:type="spellEnd"/>
      <w:r w:rsidRPr="00111D6A">
        <w:rPr>
          <w:rFonts w:ascii="Arial" w:hAnsi="Arial" w:cs="Arial"/>
          <w:iCs/>
          <w:color w:val="auto"/>
          <w:sz w:val="24"/>
          <w:szCs w:val="24"/>
          <w:shd w:val="clear" w:color="auto" w:fill="FFFFFF"/>
        </w:rPr>
        <w:t>, В. А.</w:t>
      </w:r>
      <w:r w:rsidRPr="00FB35CA">
        <w:rPr>
          <w:rFonts w:ascii="Arial" w:hAnsi="Arial" w:cs="Arial"/>
          <w:iCs/>
          <w:color w:val="auto"/>
          <w:sz w:val="24"/>
          <w:szCs w:val="24"/>
          <w:bdr w:val="single" w:sz="2" w:space="0" w:color="E5E7EB" w:frame="1"/>
          <w:shd w:val="clear" w:color="auto" w:fill="FFFFFF"/>
        </w:rPr>
        <w:t> </w:t>
      </w:r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Основы банковского дела: безопасность банковской деятельности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учебник для среднего профессионального образования / В. А. 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Гамза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, И. Б. Ткачук, И. М. 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Жилкин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. — 6-е изд.,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перераб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Юрайт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, 2025. — 460 с. — (Профессиональное образование). — ISBN 978-5-534-16673-6. — Текст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Юрайт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[сайт]. — 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URL: </w:t>
      </w:r>
      <w:hyperlink r:id="rId23" w:tgtFrame="_blank" w:history="1">
        <w:r w:rsidRPr="00FB35CA">
          <w:rPr>
            <w:rStyle w:val="affffff2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https://urait.ru/bcode/566074</w:t>
        </w:r>
      </w:hyperlink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(дата обращения: 30.07.2025</w:t>
      </w:r>
      <w:proofErr w:type="gramEnd"/>
    </w:p>
    <w:p w:rsidR="00F36262" w:rsidRPr="00FB35CA" w:rsidRDefault="00F36262" w:rsidP="00F36262">
      <w:pPr>
        <w:pStyle w:val="af9"/>
        <w:numPr>
          <w:ilvl w:val="0"/>
          <w:numId w:val="8"/>
        </w:numPr>
        <w:ind w:left="0" w:firstLine="0"/>
        <w:jc w:val="both"/>
        <w:rPr>
          <w:rFonts w:ascii="Arial" w:hAnsi="Arial" w:cs="Arial"/>
          <w:color w:val="auto"/>
          <w:sz w:val="24"/>
          <w:szCs w:val="24"/>
          <w:shd w:val="clear" w:color="auto" w:fill="FFFFFF"/>
        </w:rPr>
      </w:pPr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Деньги, кредит, банки. Денежный и кредитный рынки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учебник для среднего профессионального образования / под общей редакцией М. А. Абрамовой, Л. С. Александровой. — 3-е изд.,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испр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Юрайт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, 2025. — 424 с. — (Профессиональное образование). — ISBN 978-5-534-15075-9. — Текст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Юрайт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[сайт]. — URL: </w:t>
      </w:r>
      <w:hyperlink r:id="rId24" w:tgtFrame="_blank" w:history="1">
        <w:r w:rsidRPr="00FB35CA">
          <w:rPr>
            <w:rStyle w:val="affffff2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https://urait.ru/bcode/561958</w:t>
        </w:r>
      </w:hyperlink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(дата обращения: 07.06.2025).</w:t>
      </w:r>
    </w:p>
    <w:p w:rsidR="00F36262" w:rsidRPr="00FB35CA" w:rsidRDefault="00F36262" w:rsidP="00F36262">
      <w:pPr>
        <w:pStyle w:val="af9"/>
        <w:numPr>
          <w:ilvl w:val="0"/>
          <w:numId w:val="8"/>
        </w:numPr>
        <w:ind w:left="0" w:firstLine="0"/>
        <w:jc w:val="both"/>
        <w:rPr>
          <w:rStyle w:val="afa"/>
          <w:rFonts w:ascii="Arial" w:hAnsi="Arial" w:cs="Arial"/>
          <w:color w:val="auto"/>
          <w:sz w:val="24"/>
          <w:szCs w:val="24"/>
          <w:shd w:val="clear" w:color="auto" w:fill="FFFFFF"/>
        </w:rPr>
      </w:pPr>
      <w:proofErr w:type="spellStart"/>
      <w:r w:rsidRPr="00FB35CA">
        <w:rPr>
          <w:rFonts w:ascii="Arial" w:hAnsi="Arial" w:cs="Arial"/>
          <w:iCs/>
          <w:color w:val="auto"/>
          <w:sz w:val="24"/>
          <w:szCs w:val="24"/>
          <w:shd w:val="clear" w:color="auto" w:fill="FFFFFF"/>
        </w:rPr>
        <w:t>Зацаринная</w:t>
      </w:r>
      <w:proofErr w:type="spellEnd"/>
      <w:r w:rsidRPr="00FB35CA">
        <w:rPr>
          <w:rFonts w:ascii="Arial" w:hAnsi="Arial" w:cs="Arial"/>
          <w:iCs/>
          <w:color w:val="auto"/>
          <w:sz w:val="24"/>
          <w:szCs w:val="24"/>
          <w:shd w:val="clear" w:color="auto" w:fill="FFFFFF"/>
        </w:rPr>
        <w:t>, Е. И.</w:t>
      </w:r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Налогообложение субъектов малого бизнеса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учебник для среднего профессионального образования / Е. И. 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Зацаринная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, О. Н. Тарасова, Н. А. 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Проданова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. — Москва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Юрайт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, 2025. — 174 с. — (Профессиональное образование). — ISBN 978-5-534-17214-0. — Текст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Юрайт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[сайт]. — URL: </w:t>
      </w:r>
      <w:hyperlink r:id="rId25" w:tgtFrame="_blank" w:history="1">
        <w:r w:rsidRPr="00FB35CA">
          <w:rPr>
            <w:rStyle w:val="affffff2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https://urait.ru/bcode/568608</w:t>
        </w:r>
      </w:hyperlink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(дата обращения: 07.06.2025).</w:t>
      </w:r>
    </w:p>
    <w:p w:rsidR="00155E5A" w:rsidRPr="00FB35CA" w:rsidRDefault="006D4281" w:rsidP="00F36262">
      <w:pPr>
        <w:pStyle w:val="af9"/>
        <w:numPr>
          <w:ilvl w:val="0"/>
          <w:numId w:val="8"/>
        </w:numPr>
        <w:tabs>
          <w:tab w:val="left" w:pos="851"/>
          <w:tab w:val="left" w:pos="1134"/>
        </w:tabs>
        <w:spacing w:after="0" w:line="240" w:lineRule="auto"/>
        <w:ind w:left="0" w:firstLine="0"/>
        <w:jc w:val="both"/>
        <w:rPr>
          <w:rStyle w:val="afa"/>
          <w:rFonts w:ascii="Arial" w:hAnsi="Arial" w:cs="Arial"/>
          <w:color w:val="auto"/>
          <w:sz w:val="24"/>
          <w:szCs w:val="24"/>
        </w:rPr>
      </w:pPr>
      <w:r w:rsidRPr="00FB35CA">
        <w:rPr>
          <w:rStyle w:val="afa"/>
          <w:rFonts w:ascii="Arial" w:hAnsi="Arial" w:cs="Arial"/>
          <w:color w:val="auto"/>
          <w:sz w:val="24"/>
          <w:szCs w:val="24"/>
        </w:rPr>
        <w:t xml:space="preserve">Костюкова Е.И. Основы финансовой грамотности: учебник для </w:t>
      </w:r>
      <w:proofErr w:type="gramStart"/>
      <w:r w:rsidRPr="00FB35CA">
        <w:rPr>
          <w:rStyle w:val="afa"/>
          <w:rFonts w:ascii="Arial" w:hAnsi="Arial" w:cs="Arial"/>
          <w:color w:val="auto"/>
          <w:sz w:val="24"/>
          <w:szCs w:val="24"/>
        </w:rPr>
        <w:t>СПО / Е.</w:t>
      </w:r>
      <w:proofErr w:type="gramEnd"/>
      <w:r w:rsidRPr="00FB35CA">
        <w:rPr>
          <w:rStyle w:val="afa"/>
          <w:rFonts w:ascii="Arial" w:hAnsi="Arial" w:cs="Arial"/>
          <w:color w:val="auto"/>
          <w:sz w:val="24"/>
          <w:szCs w:val="24"/>
        </w:rPr>
        <w:t xml:space="preserve"> И. Костюкова, И. И. Глотова, Е. П. Томилина [и др.]. — 2-е изд., стер. — Санкт-Петербург: Лань, 2024. — 316 с. — ISBN 978-5-507-47451-6. — Текст: электронный // Лань: электронно-библиотечная система. — URL: </w:t>
      </w:r>
      <w:hyperlink r:id="rId26" w:history="1">
        <w:r w:rsidRPr="00FB35CA">
          <w:rPr>
            <w:rStyle w:val="afa"/>
            <w:rFonts w:ascii="Arial" w:hAnsi="Arial" w:cs="Arial"/>
            <w:color w:val="auto"/>
            <w:sz w:val="24"/>
            <w:szCs w:val="24"/>
          </w:rPr>
          <w:t>https://e.lanbook.com/book/378458</w:t>
        </w:r>
      </w:hyperlink>
      <w:r w:rsidRPr="00FB35CA">
        <w:rPr>
          <w:rStyle w:val="afa"/>
          <w:rFonts w:ascii="Arial" w:hAnsi="Arial" w:cs="Arial"/>
          <w:color w:val="auto"/>
          <w:sz w:val="24"/>
          <w:szCs w:val="24"/>
        </w:rPr>
        <w:t>.</w:t>
      </w:r>
    </w:p>
    <w:p w:rsidR="00F36262" w:rsidRPr="00FB35CA" w:rsidRDefault="00F36262" w:rsidP="00F36262">
      <w:pPr>
        <w:pStyle w:val="af9"/>
        <w:numPr>
          <w:ilvl w:val="0"/>
          <w:numId w:val="8"/>
        </w:numPr>
        <w:ind w:left="0" w:firstLine="0"/>
        <w:jc w:val="both"/>
        <w:rPr>
          <w:rStyle w:val="afa"/>
          <w:rFonts w:ascii="Arial" w:hAnsi="Arial" w:cs="Arial"/>
          <w:color w:val="auto"/>
          <w:sz w:val="24"/>
          <w:szCs w:val="24"/>
          <w:shd w:val="clear" w:color="auto" w:fill="FFFFFF"/>
        </w:rPr>
      </w:pPr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Основы страхового дела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учебник и практикум для среднего профессионального образования / под общей редакцией И. П. 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Хоминич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. — 3-е изд.,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перераб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Юрайт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, 2025. — 348 с. — (Профессиональное образование). — ISBN 978-5-534-18128-9. — Текст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Юрайт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[сайт]. — URL: </w:t>
      </w:r>
      <w:hyperlink r:id="rId27" w:tgtFrame="_blank" w:history="1">
        <w:r w:rsidRPr="00FB35CA">
          <w:rPr>
            <w:rStyle w:val="affffff2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https://urait.ru/bcode/560970</w:t>
        </w:r>
      </w:hyperlink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(дата обращения: 30.07.2025).</w:t>
      </w:r>
    </w:p>
    <w:p w:rsidR="00155E5A" w:rsidRPr="00FB35CA" w:rsidRDefault="006D4281" w:rsidP="00F36262">
      <w:pPr>
        <w:pStyle w:val="af9"/>
        <w:numPr>
          <w:ilvl w:val="0"/>
          <w:numId w:val="8"/>
        </w:numPr>
        <w:tabs>
          <w:tab w:val="left" w:pos="851"/>
          <w:tab w:val="left" w:pos="1134"/>
        </w:tabs>
        <w:spacing w:after="0" w:line="240" w:lineRule="auto"/>
        <w:ind w:left="0" w:firstLine="0"/>
        <w:jc w:val="both"/>
        <w:rPr>
          <w:rFonts w:ascii="Arial" w:hAnsi="Arial" w:cs="Arial"/>
          <w:color w:val="auto"/>
          <w:sz w:val="24"/>
          <w:szCs w:val="24"/>
        </w:rPr>
      </w:pPr>
      <w:proofErr w:type="spellStart"/>
      <w:r w:rsidRPr="00FB35CA">
        <w:rPr>
          <w:rStyle w:val="afa"/>
          <w:rFonts w:ascii="Arial" w:hAnsi="Arial" w:cs="Arial"/>
          <w:color w:val="auto"/>
          <w:sz w:val="24"/>
          <w:szCs w:val="24"/>
        </w:rPr>
        <w:lastRenderedPageBreak/>
        <w:t>Пушина</w:t>
      </w:r>
      <w:proofErr w:type="spellEnd"/>
      <w:r w:rsidRPr="00FB35CA">
        <w:rPr>
          <w:rStyle w:val="afa"/>
          <w:rFonts w:ascii="Arial" w:hAnsi="Arial" w:cs="Arial"/>
          <w:color w:val="auto"/>
          <w:sz w:val="24"/>
          <w:szCs w:val="24"/>
        </w:rPr>
        <w:t xml:space="preserve">, Н. В. Основы предпринимательства и финансовой грамотности. Практикум: учебное пособие для СПО / Н. В. </w:t>
      </w:r>
      <w:proofErr w:type="spellStart"/>
      <w:r w:rsidRPr="00FB35CA">
        <w:rPr>
          <w:rStyle w:val="afa"/>
          <w:rFonts w:ascii="Arial" w:hAnsi="Arial" w:cs="Arial"/>
          <w:color w:val="auto"/>
          <w:sz w:val="24"/>
          <w:szCs w:val="24"/>
        </w:rPr>
        <w:t>Пушина</w:t>
      </w:r>
      <w:proofErr w:type="spellEnd"/>
      <w:r w:rsidRPr="00FB35CA">
        <w:rPr>
          <w:rStyle w:val="afa"/>
          <w:rFonts w:ascii="Arial" w:hAnsi="Arial" w:cs="Arial"/>
          <w:color w:val="auto"/>
          <w:sz w:val="24"/>
          <w:szCs w:val="24"/>
        </w:rPr>
        <w:t xml:space="preserve">, Г. А. Бандура. — 2-е изд., стер. — Санкт-Петербург: Лань, 2024. — 288 с. — ISBN 978-5-507-47563-6. — Текст: электронный// Лань: электронно-библиотечная система. — URL: </w:t>
      </w:r>
      <w:hyperlink r:id="rId28" w:history="1">
        <w:r w:rsidRPr="00FB35CA">
          <w:rPr>
            <w:rStyle w:val="afa"/>
            <w:rFonts w:ascii="Arial" w:hAnsi="Arial" w:cs="Arial"/>
            <w:color w:val="auto"/>
            <w:sz w:val="24"/>
            <w:szCs w:val="24"/>
          </w:rPr>
          <w:t>https://e.lanbook.com/book/389003</w:t>
        </w:r>
      </w:hyperlink>
    </w:p>
    <w:p w:rsidR="00F36262" w:rsidRPr="00FB35CA" w:rsidRDefault="00F36262" w:rsidP="00F36262">
      <w:pPr>
        <w:pStyle w:val="af9"/>
        <w:numPr>
          <w:ilvl w:val="0"/>
          <w:numId w:val="8"/>
        </w:numPr>
        <w:ind w:left="0" w:firstLine="0"/>
        <w:jc w:val="both"/>
        <w:rPr>
          <w:rFonts w:ascii="Arial" w:hAnsi="Arial" w:cs="Arial"/>
          <w:color w:val="auto"/>
          <w:sz w:val="24"/>
          <w:szCs w:val="24"/>
          <w:shd w:val="clear" w:color="auto" w:fill="FFFFFF"/>
        </w:rPr>
      </w:pPr>
      <w:proofErr w:type="spellStart"/>
      <w:r w:rsidRPr="00FB35CA">
        <w:rPr>
          <w:rFonts w:ascii="Arial" w:hAnsi="Arial" w:cs="Arial"/>
          <w:iCs/>
          <w:color w:val="auto"/>
          <w:sz w:val="24"/>
          <w:szCs w:val="24"/>
          <w:shd w:val="clear" w:color="auto" w:fill="FFFFFF"/>
        </w:rPr>
        <w:t>Фрицлер</w:t>
      </w:r>
      <w:proofErr w:type="spellEnd"/>
      <w:r w:rsidRPr="00FB35CA">
        <w:rPr>
          <w:rFonts w:ascii="Arial" w:hAnsi="Arial" w:cs="Arial"/>
          <w:iCs/>
          <w:color w:val="auto"/>
          <w:sz w:val="24"/>
          <w:szCs w:val="24"/>
          <w:shd w:val="clear" w:color="auto" w:fill="FFFFFF"/>
        </w:rPr>
        <w:t>, А. В.</w:t>
      </w:r>
      <w:r w:rsidRPr="00FB35CA">
        <w:rPr>
          <w:rFonts w:ascii="Arial" w:hAnsi="Arial" w:cs="Arial"/>
          <w:iCs/>
          <w:color w:val="auto"/>
          <w:sz w:val="24"/>
          <w:szCs w:val="24"/>
          <w:bdr w:val="single" w:sz="2" w:space="0" w:color="E5E7EB" w:frame="1"/>
          <w:shd w:val="clear" w:color="auto" w:fill="FFFFFF"/>
        </w:rPr>
        <w:t> </w:t>
      </w:r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Основы финансовой грамотности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учебник для среднего профессионального образования / А. В. 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Фрицлер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, Е. А. Тарханова. — 2-е изд.,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перераб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Юрайт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, 2025. — 148 с. — (Профессиональное образование). — ISBN 978-5-534-16794-8. — Текст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Юрайт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[сайт]. — URL: </w:t>
      </w:r>
      <w:hyperlink r:id="rId29" w:tgtFrame="_blank" w:history="1">
        <w:r w:rsidRPr="00FB35CA">
          <w:rPr>
            <w:rStyle w:val="affffff2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https://urait.ru/bcode/567612</w:t>
        </w:r>
      </w:hyperlink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(дата обращения: 30.07.2025).</w:t>
      </w:r>
    </w:p>
    <w:p w:rsidR="00F36262" w:rsidRPr="00FB35CA" w:rsidRDefault="00F36262" w:rsidP="00F36262">
      <w:pPr>
        <w:pStyle w:val="af9"/>
        <w:numPr>
          <w:ilvl w:val="0"/>
          <w:numId w:val="8"/>
        </w:numPr>
        <w:ind w:left="0" w:firstLine="0"/>
        <w:jc w:val="both"/>
        <w:rPr>
          <w:rStyle w:val="afa"/>
          <w:rFonts w:ascii="Arial" w:hAnsi="Arial" w:cs="Arial"/>
          <w:color w:val="auto"/>
          <w:sz w:val="24"/>
          <w:szCs w:val="24"/>
          <w:shd w:val="clear" w:color="auto" w:fill="FFFFFF"/>
        </w:rPr>
      </w:pPr>
      <w:proofErr w:type="spellStart"/>
      <w:r w:rsidRPr="00FB35CA">
        <w:rPr>
          <w:rFonts w:ascii="Arial" w:hAnsi="Arial" w:cs="Arial"/>
          <w:iCs/>
          <w:color w:val="auto"/>
          <w:sz w:val="24"/>
          <w:szCs w:val="24"/>
          <w:shd w:val="clear" w:color="auto" w:fill="FFFFFF"/>
        </w:rPr>
        <w:t>Фрицлер</w:t>
      </w:r>
      <w:proofErr w:type="spellEnd"/>
      <w:r w:rsidRPr="00FB35CA">
        <w:rPr>
          <w:rFonts w:ascii="Arial" w:hAnsi="Arial" w:cs="Arial"/>
          <w:iCs/>
          <w:color w:val="auto"/>
          <w:sz w:val="24"/>
          <w:szCs w:val="24"/>
          <w:shd w:val="clear" w:color="auto" w:fill="FFFFFF"/>
        </w:rPr>
        <w:t>, А. В.</w:t>
      </w:r>
      <w:r w:rsidRPr="00FB35CA">
        <w:rPr>
          <w:rFonts w:ascii="Arial" w:hAnsi="Arial" w:cs="Arial"/>
          <w:iCs/>
          <w:color w:val="auto"/>
          <w:sz w:val="24"/>
          <w:szCs w:val="24"/>
          <w:bdr w:val="single" w:sz="2" w:space="0" w:color="E5E7EB" w:frame="1"/>
          <w:shd w:val="clear" w:color="auto" w:fill="FFFFFF"/>
        </w:rPr>
        <w:t> </w:t>
      </w:r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Финансовая грамотность: 10—11 классы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учебник для среднего общего образования / А. В. 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Фрицлер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, Е. А. Тарханова. — 2-е изд. — Москва : Издательство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Юрайт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, 2025. — 139 с. — (Общеобразовательный цикл). — ISBN 978-5-534-17006-1. — Текст</w:t>
      </w:r>
      <w:proofErr w:type="gram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:</w:t>
      </w:r>
      <w:proofErr w:type="gram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Юрайт</w:t>
      </w:r>
      <w:proofErr w:type="spellEnd"/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[сайт]. — URL: </w:t>
      </w:r>
      <w:hyperlink r:id="rId30" w:tgtFrame="_blank" w:history="1">
        <w:r w:rsidRPr="00FB35CA">
          <w:rPr>
            <w:rStyle w:val="affffff2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https://urait.ru/bcode/568454</w:t>
        </w:r>
      </w:hyperlink>
      <w:r w:rsidRPr="00FB35CA">
        <w:rPr>
          <w:rFonts w:ascii="Arial" w:hAnsi="Arial" w:cs="Arial"/>
          <w:color w:val="auto"/>
          <w:sz w:val="24"/>
          <w:szCs w:val="24"/>
          <w:shd w:val="clear" w:color="auto" w:fill="FFFFFF"/>
        </w:rPr>
        <w:t> (дата обращения: 30.07.2025).</w:t>
      </w:r>
    </w:p>
    <w:p w:rsidR="00155E5A" w:rsidRPr="00FB35CA" w:rsidRDefault="006D4281" w:rsidP="00F36262">
      <w:pPr>
        <w:pStyle w:val="af9"/>
        <w:numPr>
          <w:ilvl w:val="0"/>
          <w:numId w:val="8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0"/>
        <w:jc w:val="both"/>
        <w:rPr>
          <w:rFonts w:ascii="Arial" w:hAnsi="Arial" w:cs="Arial"/>
          <w:color w:val="auto"/>
          <w:sz w:val="24"/>
          <w:szCs w:val="24"/>
        </w:rPr>
      </w:pPr>
      <w:r w:rsidRPr="00FB35CA">
        <w:rPr>
          <w:rStyle w:val="afa"/>
          <w:rFonts w:ascii="Arial" w:hAnsi="Arial" w:cs="Arial"/>
          <w:color w:val="auto"/>
          <w:sz w:val="24"/>
          <w:szCs w:val="24"/>
        </w:rPr>
        <w:t xml:space="preserve">Яцков, И. Б. Основы финансовой грамотности и предпринимательской деятельности / И. Б. Яцков, С. В. Афанасьева. — Санкт-Петербург: Лань, 2024. — 332 с. — ISBN 978-5-507-48129-3. — Текст: электронный // Лань: электронно-библиотечная система. — URL: </w:t>
      </w:r>
      <w:hyperlink r:id="rId31" w:history="1">
        <w:r w:rsidRPr="00FB35CA">
          <w:rPr>
            <w:rStyle w:val="afa"/>
            <w:rFonts w:ascii="Arial" w:hAnsi="Arial" w:cs="Arial"/>
            <w:color w:val="auto"/>
            <w:sz w:val="24"/>
            <w:szCs w:val="24"/>
          </w:rPr>
          <w:t>https://e.lanbook.com/book/362738</w:t>
        </w:r>
      </w:hyperlink>
      <w:r w:rsidRPr="00FB35CA">
        <w:rPr>
          <w:rStyle w:val="afa"/>
          <w:rFonts w:ascii="Arial" w:hAnsi="Arial" w:cs="Arial"/>
          <w:color w:val="auto"/>
          <w:sz w:val="24"/>
          <w:szCs w:val="24"/>
        </w:rPr>
        <w:t>.</w:t>
      </w:r>
    </w:p>
    <w:p w:rsidR="00155E5A" w:rsidRPr="00795103" w:rsidRDefault="00155E5A">
      <w:pPr>
        <w:spacing w:after="0" w:line="240" w:lineRule="auto"/>
        <w:ind w:left="0" w:hanging="2"/>
        <w:jc w:val="both"/>
        <w:rPr>
          <w:rFonts w:ascii="Arial" w:hAnsi="Arial" w:cs="Arial"/>
          <w:b/>
          <w:sz w:val="24"/>
          <w:szCs w:val="24"/>
        </w:rPr>
      </w:pPr>
    </w:p>
    <w:p w:rsidR="00155E5A" w:rsidRPr="00795103" w:rsidRDefault="006D4281">
      <w:pPr>
        <w:spacing w:after="0" w:line="240" w:lineRule="auto"/>
        <w:ind w:left="0" w:hanging="2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b/>
          <w:sz w:val="24"/>
          <w:szCs w:val="24"/>
        </w:rPr>
        <w:t xml:space="preserve">3.2.3. Дополнительные источники </w:t>
      </w:r>
    </w:p>
    <w:p w:rsidR="00155E5A" w:rsidRPr="00795103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sz w:val="24"/>
          <w:szCs w:val="24"/>
        </w:rPr>
        <w:t xml:space="preserve">Министерство финансов РФ [Электронный ресурс] – Режим доступа: </w:t>
      </w:r>
      <w:hyperlink r:id="rId32" w:history="1">
        <w:r w:rsidRPr="00795103">
          <w:rPr>
            <w:rStyle w:val="1ff"/>
            <w:rFonts w:ascii="Arial" w:hAnsi="Arial" w:cs="Arial"/>
            <w:color w:val="000000"/>
            <w:sz w:val="24"/>
            <w:szCs w:val="24"/>
          </w:rPr>
          <w:t>https://minfin.gov.ru/</w:t>
        </w:r>
      </w:hyperlink>
      <w:r w:rsidRPr="00795103">
        <w:rPr>
          <w:rFonts w:ascii="Arial" w:hAnsi="Arial" w:cs="Arial"/>
          <w:sz w:val="24"/>
          <w:szCs w:val="24"/>
        </w:rPr>
        <w:t>. </w:t>
      </w:r>
    </w:p>
    <w:p w:rsidR="00155E5A" w:rsidRPr="00795103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sz w:val="24"/>
          <w:szCs w:val="24"/>
        </w:rPr>
        <w:t xml:space="preserve">Образовательные проекты ПАКК [Электронный ресурс] – Режим доступа: </w:t>
      </w:r>
      <w:hyperlink r:id="rId33" w:history="1">
        <w:r w:rsidRPr="00795103">
          <w:rPr>
            <w:rFonts w:ascii="Arial" w:hAnsi="Arial" w:cs="Arial"/>
            <w:sz w:val="24"/>
            <w:szCs w:val="24"/>
            <w:u w:val="single"/>
          </w:rPr>
          <w:t>www.edu.pacc.ru</w:t>
        </w:r>
      </w:hyperlink>
      <w:r w:rsidRPr="00795103">
        <w:rPr>
          <w:rFonts w:ascii="Arial" w:hAnsi="Arial" w:cs="Arial"/>
          <w:sz w:val="24"/>
          <w:szCs w:val="24"/>
          <w:u w:val="single"/>
        </w:rPr>
        <w:t>.</w:t>
      </w:r>
    </w:p>
    <w:p w:rsidR="00155E5A" w:rsidRPr="00795103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sz w:val="24"/>
          <w:szCs w:val="24"/>
        </w:rPr>
        <w:t xml:space="preserve">Пенсионный фонд РФ [Электронный ресурс] – Режим доступа: </w:t>
      </w:r>
      <w:hyperlink r:id="rId34" w:history="1">
        <w:r w:rsidRPr="00795103">
          <w:rPr>
            <w:rFonts w:ascii="Arial" w:hAnsi="Arial" w:cs="Arial"/>
            <w:sz w:val="24"/>
            <w:szCs w:val="24"/>
            <w:u w:val="single"/>
          </w:rPr>
          <w:t>www.pfr.gov.ru</w:t>
        </w:r>
      </w:hyperlink>
      <w:r w:rsidRPr="00795103">
        <w:rPr>
          <w:rFonts w:ascii="Arial" w:hAnsi="Arial" w:cs="Arial"/>
          <w:sz w:val="24"/>
          <w:szCs w:val="24"/>
        </w:rPr>
        <w:t> </w:t>
      </w:r>
    </w:p>
    <w:p w:rsidR="00155E5A" w:rsidRPr="00795103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sz w:val="24"/>
          <w:szCs w:val="24"/>
        </w:rPr>
        <w:t xml:space="preserve">Персональный навигатор по финансам </w:t>
      </w:r>
      <w:proofErr w:type="spellStart"/>
      <w:r w:rsidRPr="00795103">
        <w:rPr>
          <w:rFonts w:ascii="Arial" w:hAnsi="Arial" w:cs="Arial"/>
          <w:sz w:val="24"/>
          <w:szCs w:val="24"/>
        </w:rPr>
        <w:t>Моифинансы</w:t>
      </w:r>
      <w:proofErr w:type="gramStart"/>
      <w:r w:rsidRPr="00795103">
        <w:rPr>
          <w:rFonts w:ascii="Arial" w:hAnsi="Arial" w:cs="Arial"/>
          <w:sz w:val="24"/>
          <w:szCs w:val="24"/>
        </w:rPr>
        <w:t>.р</w:t>
      </w:r>
      <w:proofErr w:type="gramEnd"/>
      <w:r w:rsidRPr="00795103">
        <w:rPr>
          <w:rFonts w:ascii="Arial" w:hAnsi="Arial" w:cs="Arial"/>
          <w:sz w:val="24"/>
          <w:szCs w:val="24"/>
        </w:rPr>
        <w:t>ф</w:t>
      </w:r>
      <w:proofErr w:type="spellEnd"/>
      <w:r w:rsidRPr="00795103">
        <w:rPr>
          <w:rFonts w:ascii="Arial" w:hAnsi="Arial" w:cs="Arial"/>
          <w:sz w:val="24"/>
          <w:szCs w:val="24"/>
        </w:rPr>
        <w:t xml:space="preserve"> [Электронный ресурс] – Режим доступа: https: </w:t>
      </w:r>
      <w:hyperlink r:id="rId35" w:history="1">
        <w:r w:rsidRPr="00795103">
          <w:rPr>
            <w:rStyle w:val="1ff"/>
            <w:rFonts w:ascii="Arial" w:hAnsi="Arial" w:cs="Arial"/>
            <w:color w:val="000000"/>
            <w:sz w:val="24"/>
            <w:szCs w:val="24"/>
          </w:rPr>
          <w:t>https://моифинансы.рф/</w:t>
        </w:r>
      </w:hyperlink>
      <w:r w:rsidRPr="00795103">
        <w:rPr>
          <w:rFonts w:ascii="Arial" w:hAnsi="Arial" w:cs="Arial"/>
          <w:sz w:val="24"/>
          <w:szCs w:val="24"/>
        </w:rPr>
        <w:t xml:space="preserve">. </w:t>
      </w:r>
    </w:p>
    <w:p w:rsidR="00155E5A" w:rsidRPr="00795103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Arial" w:hAnsi="Arial" w:cs="Arial"/>
          <w:sz w:val="24"/>
          <w:szCs w:val="24"/>
        </w:rPr>
      </w:pPr>
      <w:proofErr w:type="spellStart"/>
      <w:r w:rsidRPr="00795103">
        <w:rPr>
          <w:rFonts w:ascii="Arial" w:hAnsi="Arial" w:cs="Arial"/>
          <w:sz w:val="24"/>
          <w:szCs w:val="24"/>
        </w:rPr>
        <w:t>Роспотребнадзор</w:t>
      </w:r>
      <w:proofErr w:type="spellEnd"/>
      <w:r w:rsidRPr="00795103">
        <w:rPr>
          <w:rFonts w:ascii="Arial" w:hAnsi="Arial" w:cs="Arial"/>
          <w:sz w:val="24"/>
          <w:szCs w:val="24"/>
        </w:rPr>
        <w:t xml:space="preserve"> [Электронный ресурс] – Режим доступа: </w:t>
      </w:r>
      <w:hyperlink r:id="rId36" w:history="1">
        <w:r w:rsidRPr="00795103">
          <w:rPr>
            <w:rFonts w:ascii="Arial" w:hAnsi="Arial" w:cs="Arial"/>
            <w:sz w:val="24"/>
            <w:szCs w:val="24"/>
            <w:u w:val="single"/>
          </w:rPr>
          <w:t>www.rospotrebnadzor.ru</w:t>
        </w:r>
      </w:hyperlink>
      <w:r w:rsidRPr="00795103">
        <w:rPr>
          <w:rFonts w:ascii="Arial" w:hAnsi="Arial" w:cs="Arial"/>
          <w:sz w:val="24"/>
          <w:szCs w:val="24"/>
          <w:u w:val="single"/>
        </w:rPr>
        <w:t>.</w:t>
      </w:r>
      <w:r w:rsidRPr="00795103">
        <w:rPr>
          <w:rFonts w:ascii="Arial" w:hAnsi="Arial" w:cs="Arial"/>
          <w:sz w:val="24"/>
          <w:szCs w:val="24"/>
        </w:rPr>
        <w:t> </w:t>
      </w:r>
    </w:p>
    <w:p w:rsidR="00155E5A" w:rsidRPr="00795103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sz w:val="24"/>
          <w:szCs w:val="24"/>
        </w:rPr>
        <w:t xml:space="preserve">Центр «Федеральный методический центр по финансовой грамотности системы общего и среднего профессионального образования» [Электронный ресурс] – Режим доступа: </w:t>
      </w:r>
      <w:hyperlink r:id="rId37" w:history="1">
        <w:r w:rsidRPr="00795103">
          <w:rPr>
            <w:rFonts w:ascii="Arial" w:hAnsi="Arial" w:cs="Arial"/>
            <w:sz w:val="24"/>
            <w:szCs w:val="24"/>
            <w:u w:val="single"/>
          </w:rPr>
          <w:t>www.fmc.hse.ru</w:t>
        </w:r>
      </w:hyperlink>
      <w:r w:rsidRPr="00795103">
        <w:rPr>
          <w:rFonts w:ascii="Arial" w:hAnsi="Arial" w:cs="Arial"/>
          <w:sz w:val="24"/>
          <w:szCs w:val="24"/>
          <w:u w:val="single"/>
        </w:rPr>
        <w:t>.</w:t>
      </w:r>
      <w:r w:rsidRPr="00795103">
        <w:rPr>
          <w:rFonts w:ascii="Arial" w:hAnsi="Arial" w:cs="Arial"/>
          <w:sz w:val="24"/>
          <w:szCs w:val="24"/>
        </w:rPr>
        <w:t> </w:t>
      </w:r>
    </w:p>
    <w:p w:rsidR="00155E5A" w:rsidRPr="00795103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sz w:val="24"/>
          <w:szCs w:val="24"/>
        </w:rPr>
        <w:t xml:space="preserve">Центральный банк Российской Федерации [Электронный ресурс] – Режим доступа: </w:t>
      </w:r>
      <w:bookmarkStart w:id="4" w:name="_Hlk118046403"/>
      <w:r w:rsidR="00F87595" w:rsidRPr="00795103">
        <w:rPr>
          <w:rStyle w:val="1ff"/>
          <w:rFonts w:ascii="Arial" w:hAnsi="Arial" w:cs="Arial"/>
          <w:color w:val="000000"/>
          <w:sz w:val="24"/>
          <w:szCs w:val="24"/>
        </w:rPr>
        <w:fldChar w:fldCharType="begin"/>
      </w:r>
      <w:r w:rsidRPr="00795103">
        <w:rPr>
          <w:rStyle w:val="1ff"/>
          <w:rFonts w:ascii="Arial" w:hAnsi="Arial" w:cs="Arial"/>
          <w:color w:val="000000"/>
          <w:sz w:val="24"/>
          <w:szCs w:val="24"/>
        </w:rPr>
        <w:instrText>HYPERLINK "http://www.cbr.ru/"</w:instrText>
      </w:r>
      <w:r w:rsidR="00F87595" w:rsidRPr="00795103">
        <w:rPr>
          <w:rStyle w:val="1ff"/>
          <w:rFonts w:ascii="Arial" w:hAnsi="Arial" w:cs="Arial"/>
          <w:color w:val="000000"/>
          <w:sz w:val="24"/>
          <w:szCs w:val="24"/>
        </w:rPr>
        <w:fldChar w:fldCharType="separate"/>
      </w:r>
      <w:r w:rsidRPr="00795103">
        <w:rPr>
          <w:rStyle w:val="1ff"/>
          <w:rFonts w:ascii="Arial" w:hAnsi="Arial" w:cs="Arial"/>
          <w:color w:val="000000"/>
          <w:sz w:val="24"/>
          <w:szCs w:val="24"/>
        </w:rPr>
        <w:t>http://</w:t>
      </w:r>
      <w:bookmarkEnd w:id="4"/>
      <w:r w:rsidRPr="00795103">
        <w:rPr>
          <w:rStyle w:val="1ff"/>
          <w:rFonts w:ascii="Arial" w:hAnsi="Arial" w:cs="Arial"/>
          <w:color w:val="000000"/>
          <w:sz w:val="24"/>
          <w:szCs w:val="24"/>
        </w:rPr>
        <w:t>www.cbr.ru</w:t>
      </w:r>
      <w:r w:rsidR="00F87595" w:rsidRPr="00795103">
        <w:rPr>
          <w:rStyle w:val="1ff"/>
          <w:rFonts w:ascii="Arial" w:hAnsi="Arial" w:cs="Arial"/>
          <w:color w:val="000000"/>
          <w:sz w:val="24"/>
          <w:szCs w:val="24"/>
        </w:rPr>
        <w:fldChar w:fldCharType="end"/>
      </w:r>
      <w:r w:rsidRPr="00795103">
        <w:rPr>
          <w:rFonts w:ascii="Arial" w:hAnsi="Arial" w:cs="Arial"/>
          <w:sz w:val="24"/>
          <w:szCs w:val="24"/>
        </w:rPr>
        <w:t xml:space="preserve">. </w:t>
      </w:r>
    </w:p>
    <w:p w:rsidR="00155E5A" w:rsidRPr="00795103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sz w:val="24"/>
          <w:szCs w:val="24"/>
        </w:rPr>
        <w:t xml:space="preserve">Федеральная налоговая служба [Электронный ресурс] – Режим доступа: </w:t>
      </w:r>
      <w:hyperlink r:id="rId38" w:history="1">
        <w:r w:rsidRPr="00795103">
          <w:rPr>
            <w:rFonts w:ascii="Arial" w:hAnsi="Arial" w:cs="Arial"/>
            <w:sz w:val="24"/>
            <w:szCs w:val="24"/>
            <w:u w:val="single"/>
          </w:rPr>
          <w:t>www.nalog.ru</w:t>
        </w:r>
      </w:hyperlink>
      <w:r w:rsidRPr="00795103">
        <w:rPr>
          <w:rFonts w:ascii="Arial" w:hAnsi="Arial" w:cs="Arial"/>
          <w:sz w:val="24"/>
          <w:szCs w:val="24"/>
          <w:u w:val="single"/>
        </w:rPr>
        <w:t>.</w:t>
      </w:r>
      <w:r w:rsidRPr="00795103">
        <w:rPr>
          <w:rFonts w:ascii="Arial" w:hAnsi="Arial" w:cs="Arial"/>
          <w:sz w:val="24"/>
          <w:szCs w:val="24"/>
        </w:rPr>
        <w:t> </w:t>
      </w:r>
    </w:p>
    <w:p w:rsidR="00155E5A" w:rsidRPr="00795103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sz w:val="24"/>
          <w:szCs w:val="24"/>
        </w:rPr>
        <w:t xml:space="preserve">Федеральный методический центр по финансовой грамотности населения [Электронный ресурс] – Режим доступа: </w:t>
      </w:r>
      <w:hyperlink r:id="rId39" w:history="1">
        <w:r w:rsidRPr="00795103">
          <w:rPr>
            <w:rFonts w:ascii="Arial" w:hAnsi="Arial" w:cs="Arial"/>
            <w:sz w:val="24"/>
            <w:szCs w:val="24"/>
            <w:u w:val="single"/>
          </w:rPr>
          <w:t>http://iurr.ranepa.ru/centry/finlit/</w:t>
        </w:r>
      </w:hyperlink>
      <w:r w:rsidRPr="00795103">
        <w:rPr>
          <w:rFonts w:ascii="Arial" w:hAnsi="Arial" w:cs="Arial"/>
          <w:sz w:val="24"/>
          <w:szCs w:val="24"/>
          <w:u w:val="single"/>
        </w:rPr>
        <w:t>.</w:t>
      </w:r>
      <w:r w:rsidRPr="00795103">
        <w:rPr>
          <w:rFonts w:ascii="Arial" w:hAnsi="Arial" w:cs="Arial"/>
          <w:sz w:val="24"/>
          <w:szCs w:val="24"/>
        </w:rPr>
        <w:t> </w:t>
      </w:r>
    </w:p>
    <w:p w:rsidR="00155E5A" w:rsidRPr="00795103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sz w:val="24"/>
          <w:szCs w:val="24"/>
        </w:rPr>
        <w:t xml:space="preserve">Финансовая культура [Электронный ресурс] – Режим доступа: </w:t>
      </w:r>
      <w:hyperlink r:id="rId40" w:history="1">
        <w:r w:rsidRPr="00795103">
          <w:rPr>
            <w:rStyle w:val="1ff"/>
            <w:rFonts w:ascii="Arial" w:hAnsi="Arial" w:cs="Arial"/>
            <w:color w:val="000000"/>
            <w:sz w:val="24"/>
            <w:szCs w:val="24"/>
          </w:rPr>
          <w:t>https://fincult.info/</w:t>
        </w:r>
      </w:hyperlink>
      <w:r w:rsidRPr="00795103">
        <w:rPr>
          <w:rFonts w:ascii="Arial" w:hAnsi="Arial" w:cs="Arial"/>
          <w:sz w:val="24"/>
          <w:szCs w:val="24"/>
        </w:rPr>
        <w:t>.</w:t>
      </w:r>
    </w:p>
    <w:p w:rsidR="00155E5A" w:rsidRPr="00795103" w:rsidRDefault="006D4281">
      <w:pPr>
        <w:pStyle w:val="af9"/>
        <w:numPr>
          <w:ilvl w:val="0"/>
          <w:numId w:val="9"/>
        </w:numPr>
        <w:tabs>
          <w:tab w:val="left" w:pos="993"/>
        </w:tabs>
        <w:spacing w:after="0" w:line="240" w:lineRule="auto"/>
        <w:ind w:left="0" w:hanging="2"/>
        <w:jc w:val="both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sz w:val="24"/>
          <w:szCs w:val="24"/>
        </w:rPr>
        <w:t xml:space="preserve">Электронный учебник по финансовой грамотности. [Электронный ресурс] – Режим доступа: </w:t>
      </w:r>
      <w:hyperlink r:id="rId41" w:history="1">
        <w:r w:rsidRPr="00795103">
          <w:rPr>
            <w:rStyle w:val="1ff"/>
            <w:rFonts w:ascii="Arial" w:hAnsi="Arial" w:cs="Arial"/>
            <w:color w:val="000000"/>
            <w:sz w:val="24"/>
            <w:szCs w:val="24"/>
          </w:rPr>
          <w:t>https://школа.вашифинансы.рф/</w:t>
        </w:r>
      </w:hyperlink>
      <w:r w:rsidRPr="00795103">
        <w:rPr>
          <w:rFonts w:ascii="Arial" w:hAnsi="Arial" w:cs="Arial"/>
          <w:sz w:val="24"/>
          <w:szCs w:val="24"/>
        </w:rPr>
        <w:t>.</w:t>
      </w:r>
    </w:p>
    <w:p w:rsidR="00155E5A" w:rsidRPr="00795103" w:rsidRDefault="00155E5A">
      <w:pPr>
        <w:tabs>
          <w:tab w:val="left" w:pos="993"/>
        </w:tabs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</w:p>
    <w:p w:rsidR="00155E5A" w:rsidRPr="00795103" w:rsidRDefault="006D4281">
      <w:pPr>
        <w:pStyle w:val="17"/>
        <w:spacing w:line="216" w:lineRule="auto"/>
        <w:ind w:left="2" w:hanging="2"/>
        <w:jc w:val="both"/>
        <w:rPr>
          <w:rStyle w:val="2a"/>
          <w:rFonts w:ascii="Arial" w:hAnsi="Arial" w:cs="Arial"/>
          <w:b/>
          <w:sz w:val="24"/>
          <w:szCs w:val="24"/>
        </w:rPr>
      </w:pPr>
      <w:r w:rsidRPr="00795103">
        <w:rPr>
          <w:rFonts w:ascii="Arial" w:hAnsi="Arial" w:cs="Arial"/>
          <w:sz w:val="24"/>
          <w:szCs w:val="24"/>
        </w:rPr>
        <w:t xml:space="preserve">3.2.4. </w:t>
      </w:r>
      <w:r w:rsidRPr="00795103">
        <w:rPr>
          <w:rFonts w:ascii="Arial" w:hAnsi="Arial" w:cs="Arial"/>
          <w:b/>
          <w:sz w:val="24"/>
          <w:szCs w:val="24"/>
        </w:rPr>
        <w:t>П</w:t>
      </w:r>
      <w:r w:rsidRPr="00795103">
        <w:rPr>
          <w:rStyle w:val="18"/>
          <w:rFonts w:ascii="Arial" w:hAnsi="Arial" w:cs="Arial"/>
          <w:b/>
          <w:sz w:val="24"/>
          <w:szCs w:val="24"/>
        </w:rPr>
        <w:t>еречень нормативных правовых актов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t xml:space="preserve">Нормативно-правовая база 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t>1.</w:t>
      </w:r>
      <w:r w:rsidRPr="00795103">
        <w:rPr>
          <w:rStyle w:val="2a"/>
          <w:rFonts w:ascii="Arial" w:hAnsi="Arial" w:cs="Arial"/>
          <w:sz w:val="24"/>
          <w:szCs w:val="24"/>
        </w:rPr>
        <w:tab/>
        <w:t xml:space="preserve">Закон РФ от 27 ноября 1992 г. № 4015-1 «Об организации страхового дела в Российской Федерации». 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lastRenderedPageBreak/>
        <w:t>2.</w:t>
      </w:r>
      <w:r w:rsidRPr="00795103">
        <w:rPr>
          <w:rStyle w:val="2a"/>
          <w:rFonts w:ascii="Arial" w:hAnsi="Arial" w:cs="Arial"/>
          <w:sz w:val="24"/>
          <w:szCs w:val="24"/>
        </w:rPr>
        <w:tab/>
        <w:t xml:space="preserve">Федеральный закон от 2 декабря 1990 г. № 395-1 «О банках и банковской деятельности». 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t>3.</w:t>
      </w:r>
      <w:r w:rsidRPr="00795103">
        <w:rPr>
          <w:rStyle w:val="2a"/>
          <w:rFonts w:ascii="Arial" w:hAnsi="Arial" w:cs="Arial"/>
          <w:sz w:val="24"/>
          <w:szCs w:val="24"/>
        </w:rPr>
        <w:tab/>
        <w:t>Федеральный закон от 22 апреля 1996 г. № 39-ФЗ «О рынке ценных бумаг».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t>4.</w:t>
      </w:r>
      <w:r w:rsidRPr="00795103">
        <w:rPr>
          <w:rStyle w:val="2a"/>
          <w:rFonts w:ascii="Arial" w:hAnsi="Arial" w:cs="Arial"/>
          <w:sz w:val="24"/>
          <w:szCs w:val="24"/>
        </w:rPr>
        <w:tab/>
        <w:t xml:space="preserve">Федеральный закон от 16 июля 1998 г. № 102-ФЗ «Об ипотеке (залоге недвижимости)». 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t>5.</w:t>
      </w:r>
      <w:r w:rsidRPr="00795103">
        <w:rPr>
          <w:rStyle w:val="2a"/>
          <w:rFonts w:ascii="Arial" w:hAnsi="Arial" w:cs="Arial"/>
          <w:sz w:val="24"/>
          <w:szCs w:val="24"/>
        </w:rPr>
        <w:tab/>
        <w:t xml:space="preserve">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терроризма». 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t>6.</w:t>
      </w:r>
      <w:r w:rsidRPr="00795103">
        <w:rPr>
          <w:rStyle w:val="2a"/>
          <w:rFonts w:ascii="Arial" w:hAnsi="Arial" w:cs="Arial"/>
          <w:sz w:val="24"/>
          <w:szCs w:val="24"/>
        </w:rPr>
        <w:tab/>
        <w:t xml:space="preserve">Федеральный закон от 10 июля 2002 г. № 86-ФЗ «О Центральном банке Российской Федерации (Банке России)». 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t>7.</w:t>
      </w:r>
      <w:r w:rsidRPr="00795103">
        <w:rPr>
          <w:rStyle w:val="2a"/>
          <w:rFonts w:ascii="Arial" w:hAnsi="Arial" w:cs="Arial"/>
          <w:sz w:val="24"/>
          <w:szCs w:val="24"/>
        </w:rPr>
        <w:tab/>
        <w:t xml:space="preserve">Федеральный закон от 10 декабря 2003 г. № 173-ФЗ «О валютном регулировании и валютном контроле». 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t>8.</w:t>
      </w:r>
      <w:r w:rsidRPr="00795103">
        <w:rPr>
          <w:rStyle w:val="2a"/>
          <w:rFonts w:ascii="Arial" w:hAnsi="Arial" w:cs="Arial"/>
          <w:sz w:val="24"/>
          <w:szCs w:val="24"/>
        </w:rPr>
        <w:tab/>
        <w:t xml:space="preserve">Федеральный закон от 23 декабря 2003 г. № 177-ФЗ «О страховании вкладов в банках Российской Федерации». 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t>9.</w:t>
      </w:r>
      <w:r w:rsidRPr="00795103">
        <w:rPr>
          <w:rStyle w:val="2a"/>
          <w:rFonts w:ascii="Arial" w:hAnsi="Arial" w:cs="Arial"/>
          <w:sz w:val="24"/>
          <w:szCs w:val="24"/>
        </w:rPr>
        <w:tab/>
        <w:t>Федеральный закон от 30 декабря 2004 г. № 218-ФЗ «О кредитных историях».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t>10.</w:t>
      </w:r>
      <w:r w:rsidRPr="00795103">
        <w:rPr>
          <w:rStyle w:val="2a"/>
          <w:rFonts w:ascii="Arial" w:hAnsi="Arial" w:cs="Arial"/>
          <w:sz w:val="24"/>
          <w:szCs w:val="24"/>
        </w:rPr>
        <w:tab/>
        <w:t xml:space="preserve">Федеральный закон от 27 июня 2011 г. № 161-ФЗ «О национальной платежной системе». 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t>11.</w:t>
      </w:r>
      <w:r w:rsidRPr="00795103">
        <w:rPr>
          <w:rStyle w:val="2a"/>
          <w:rFonts w:ascii="Arial" w:hAnsi="Arial" w:cs="Arial"/>
          <w:sz w:val="24"/>
          <w:szCs w:val="24"/>
        </w:rPr>
        <w:tab/>
        <w:t>Федеральный закон от 28 декабря 2013 г. № 400-ФЗ «О страховых пенсиях».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t>12.</w:t>
      </w:r>
      <w:r w:rsidRPr="00795103">
        <w:rPr>
          <w:rStyle w:val="2a"/>
          <w:rFonts w:ascii="Arial" w:hAnsi="Arial" w:cs="Arial"/>
          <w:sz w:val="24"/>
          <w:szCs w:val="24"/>
        </w:rPr>
        <w:tab/>
        <w:t xml:space="preserve">Гражданский кодекс Российской Федерации. Ч. 2. Налоговый кодекс Российской Федерации. Ч. 2. 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t>13.</w:t>
      </w:r>
      <w:r w:rsidRPr="00795103">
        <w:rPr>
          <w:rStyle w:val="2a"/>
          <w:rFonts w:ascii="Arial" w:hAnsi="Arial" w:cs="Arial"/>
          <w:sz w:val="24"/>
          <w:szCs w:val="24"/>
        </w:rPr>
        <w:tab/>
        <w:t xml:space="preserve">Положение Банка России от 24 декабря 2004 г. № 266-П «Об эмиссии платежных карт и об операциях, совершаемых с их использованием». </w:t>
      </w:r>
    </w:p>
    <w:p w:rsidR="00155E5A" w:rsidRPr="00795103" w:rsidRDefault="006D4281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  <w:r w:rsidRPr="00795103">
        <w:rPr>
          <w:rStyle w:val="2a"/>
          <w:rFonts w:ascii="Arial" w:hAnsi="Arial" w:cs="Arial"/>
          <w:sz w:val="24"/>
          <w:szCs w:val="24"/>
        </w:rPr>
        <w:t>14.</w:t>
      </w:r>
      <w:r w:rsidRPr="00795103">
        <w:rPr>
          <w:rStyle w:val="2a"/>
          <w:rFonts w:ascii="Arial" w:hAnsi="Arial" w:cs="Arial"/>
          <w:sz w:val="24"/>
          <w:szCs w:val="24"/>
        </w:rPr>
        <w:tab/>
        <w:t>Положение Банка России от 29 июня 2021 г. № 762-П «О правилах осуществления перевода денежных средств».</w:t>
      </w:r>
    </w:p>
    <w:p w:rsidR="00155E5A" w:rsidRPr="00795103" w:rsidRDefault="00155E5A">
      <w:pPr>
        <w:spacing w:after="0"/>
        <w:ind w:left="0" w:hanging="2"/>
        <w:jc w:val="both"/>
        <w:rPr>
          <w:rStyle w:val="2a"/>
          <w:rFonts w:ascii="Arial" w:hAnsi="Arial" w:cs="Arial"/>
          <w:sz w:val="24"/>
          <w:szCs w:val="24"/>
        </w:rPr>
      </w:pPr>
    </w:p>
    <w:p w:rsidR="00155E5A" w:rsidRPr="00795103" w:rsidRDefault="006D4281">
      <w:pPr>
        <w:spacing w:after="0" w:line="240" w:lineRule="auto"/>
        <w:ind w:left="0" w:firstLine="0"/>
        <w:outlineLvl w:val="8"/>
        <w:rPr>
          <w:rFonts w:ascii="Arial" w:hAnsi="Arial" w:cs="Arial"/>
          <w:b/>
          <w:sz w:val="24"/>
          <w:szCs w:val="24"/>
        </w:rPr>
      </w:pPr>
      <w:r w:rsidRPr="00795103">
        <w:rPr>
          <w:rFonts w:ascii="Arial" w:hAnsi="Arial" w:cs="Arial"/>
          <w:b/>
          <w:sz w:val="24"/>
          <w:szCs w:val="24"/>
        </w:rPr>
        <w:br w:type="page"/>
      </w:r>
    </w:p>
    <w:p w:rsidR="00155E5A" w:rsidRPr="00795103" w:rsidRDefault="006D4281">
      <w:pPr>
        <w:spacing w:after="0"/>
        <w:ind w:left="0" w:hanging="2"/>
        <w:jc w:val="center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b/>
          <w:sz w:val="24"/>
          <w:szCs w:val="24"/>
        </w:rPr>
        <w:lastRenderedPageBreak/>
        <w:t>4. КОНТРОЛЬ И ОЦЕНКА РЕЗУЛЬТАТОВ ОСВОЕНИЯ</w:t>
      </w:r>
    </w:p>
    <w:p w:rsidR="00155E5A" w:rsidRPr="00795103" w:rsidRDefault="006D4281">
      <w:pPr>
        <w:spacing w:after="0"/>
        <w:ind w:left="0" w:hanging="2"/>
        <w:jc w:val="center"/>
        <w:rPr>
          <w:rFonts w:ascii="Arial" w:hAnsi="Arial" w:cs="Arial"/>
          <w:sz w:val="24"/>
          <w:szCs w:val="24"/>
        </w:rPr>
      </w:pPr>
      <w:r w:rsidRPr="00795103">
        <w:rPr>
          <w:rFonts w:ascii="Arial" w:hAnsi="Arial" w:cs="Arial"/>
          <w:b/>
          <w:sz w:val="24"/>
          <w:szCs w:val="24"/>
        </w:rPr>
        <w:t>УЧЕБНОЙ ДИСЦИПЛИНЫ</w:t>
      </w:r>
    </w:p>
    <w:p w:rsidR="00155E5A" w:rsidRPr="00795103" w:rsidRDefault="00155E5A">
      <w:pPr>
        <w:ind w:left="0" w:hanging="2"/>
        <w:jc w:val="center"/>
        <w:rPr>
          <w:rFonts w:ascii="Arial" w:hAnsi="Arial" w:cs="Arial"/>
          <w:sz w:val="24"/>
          <w:szCs w:val="24"/>
        </w:rPr>
      </w:pPr>
    </w:p>
    <w:tbl>
      <w:tblPr>
        <w:tblStyle w:val="afffffffffb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93"/>
        <w:gridCol w:w="3545"/>
        <w:gridCol w:w="2232"/>
      </w:tblGrid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line="24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Методы оценки</w:t>
            </w: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Знать</w:t>
            </w:r>
            <w:r w:rsidRPr="00795103">
              <w:rPr>
                <w:rFonts w:ascii="Arial" w:hAnsi="Arial" w:cs="Arial"/>
                <w:i/>
                <w:sz w:val="24"/>
                <w:szCs w:val="24"/>
              </w:rPr>
              <w:t>: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- актуальный профессиональный и социальный контекст, в котором приходится работать и жить; 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keepNext/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55E5A" w:rsidRPr="00795103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демонстрирует знания особенностей профессионального и социального контекста; </w:t>
            </w:r>
          </w:p>
        </w:tc>
        <w:tc>
          <w:tcPr>
            <w:tcW w:w="22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i/>
                <w:sz w:val="24"/>
                <w:szCs w:val="24"/>
              </w:rPr>
              <w:t>Устный опрос;</w:t>
            </w:r>
          </w:p>
          <w:p w:rsidR="00155E5A" w:rsidRPr="00795103" w:rsidRDefault="006D4281">
            <w:pPr>
              <w:spacing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i/>
                <w:sz w:val="24"/>
                <w:szCs w:val="24"/>
              </w:rPr>
              <w:t>Оценка результатов практической работы;</w:t>
            </w:r>
          </w:p>
          <w:p w:rsidR="00155E5A" w:rsidRPr="00795103" w:rsidRDefault="006D4281">
            <w:pPr>
              <w:spacing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i/>
                <w:sz w:val="24"/>
                <w:szCs w:val="24"/>
              </w:rPr>
              <w:t>Оценка результатов тестирования;</w:t>
            </w:r>
          </w:p>
          <w:p w:rsidR="00155E5A" w:rsidRPr="00795103" w:rsidRDefault="006D4281">
            <w:pPr>
              <w:spacing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Самооценка своего знания, осуществляемая </w:t>
            </w: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обучающимися</w:t>
            </w:r>
            <w:proofErr w:type="gramEnd"/>
          </w:p>
          <w:p w:rsidR="00155E5A" w:rsidRPr="00795103" w:rsidRDefault="006D4281">
            <w:pPr>
              <w:spacing w:line="240" w:lineRule="auto"/>
              <w:ind w:left="0" w:hanging="2"/>
              <w:rPr>
                <w:rFonts w:ascii="Arial" w:hAnsi="Arial" w:cs="Arial"/>
                <w:i/>
                <w:sz w:val="24"/>
                <w:szCs w:val="24"/>
              </w:rPr>
            </w:pPr>
            <w:r w:rsidRPr="00795103">
              <w:rPr>
                <w:rFonts w:ascii="Arial" w:hAnsi="Arial" w:cs="Arial"/>
                <w:i/>
                <w:sz w:val="24"/>
                <w:szCs w:val="24"/>
              </w:rPr>
              <w:t>Экспертное наблюдение за ходом выполнения учебных заданий</w:t>
            </w:r>
          </w:p>
          <w:p w:rsidR="00155E5A" w:rsidRPr="00795103" w:rsidRDefault="006D4281">
            <w:pPr>
              <w:spacing w:line="240" w:lineRule="auto"/>
              <w:ind w:left="0" w:hanging="2"/>
              <w:rPr>
                <w:rFonts w:ascii="Arial" w:hAnsi="Arial" w:cs="Arial"/>
                <w:i/>
                <w:sz w:val="24"/>
                <w:szCs w:val="24"/>
              </w:rPr>
            </w:pPr>
            <w:r w:rsidRPr="00795103">
              <w:rPr>
                <w:rFonts w:ascii="Arial" w:hAnsi="Arial" w:cs="Arial"/>
                <w:i/>
                <w:sz w:val="24"/>
                <w:szCs w:val="24"/>
              </w:rPr>
              <w:t>Промежуточная аттестация</w:t>
            </w:r>
          </w:p>
          <w:p w:rsidR="00155E5A" w:rsidRPr="00795103" w:rsidRDefault="00155E5A">
            <w:pPr>
              <w:spacing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  <w:p w:rsidR="00155E5A" w:rsidRPr="00795103" w:rsidRDefault="00155E5A">
            <w:pPr>
              <w:spacing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  <w:p w:rsidR="00155E5A" w:rsidRPr="00795103" w:rsidRDefault="00155E5A">
            <w:pPr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960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основные источники информации и ресурсы для решения задач в профессиональном и социальном контексте, в контексте личностного развития и управления финансовым благополучием;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ориентируется в источниках информации и ресурсах для решения задач в профессиональном и социальном контексте;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критерии оценки результатов принятого решения в профессиональной деятельности, для личностного развития и достижения финансового благополучия;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может назвать критерии оценки результатов принятого решения в профессиональной деятельности, для личностного развития и достижения финансового благополучия;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line="1" w:lineRule="atLeast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t xml:space="preserve">- </w:t>
            </w:r>
            <w:r w:rsidRPr="00795103">
              <w:rPr>
                <w:rFonts w:ascii="Arial" w:hAnsi="Arial" w:cs="Arial"/>
                <w:sz w:val="24"/>
                <w:szCs w:val="24"/>
              </w:rPr>
              <w:t>информационные источники, применяемые в профессиональной деятельности; для решения задач личностного развития и финансового благополучия;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может объяснить, как пользоваться цифровыми средствами при решении профессиональных задач, задач личностного развития и финансового благополучия;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формат представления результатов поиска информации,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демонстрирует знания о том, как представлять результаты поиска информации;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современные средства и устройства информатизации, возможности использования различных цифровых сре</w:t>
            </w:r>
            <w:proofErr w:type="gramStart"/>
            <w:r w:rsidRPr="00795103">
              <w:rPr>
                <w:rFonts w:ascii="Arial" w:hAnsi="Arial" w:cs="Arial"/>
                <w:sz w:val="24"/>
                <w:szCs w:val="24"/>
              </w:rPr>
              <w:t>дств пр</w:t>
            </w:r>
            <w:proofErr w:type="gramEnd"/>
            <w:r w:rsidRPr="00795103">
              <w:rPr>
                <w:rFonts w:ascii="Arial" w:hAnsi="Arial" w:cs="Arial"/>
                <w:sz w:val="24"/>
                <w:szCs w:val="24"/>
              </w:rPr>
              <w:t>и решении профессиональных задач, задач личностного развития и финансового благополучия;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может охарактеризовать возможности различных цифровых средств, используемых для решения профессиональных задач, задач личностного развития и финансового благополучия;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- принципы и методы презентации собственных </w:t>
            </w:r>
            <w:proofErr w:type="gramStart"/>
            <w:r w:rsidRPr="00795103">
              <w:rPr>
                <w:rFonts w:ascii="Arial" w:hAnsi="Arial" w:cs="Arial"/>
                <w:sz w:val="24"/>
                <w:szCs w:val="24"/>
              </w:rPr>
              <w:t>бизнес-идей</w:t>
            </w:r>
            <w:proofErr w:type="gramEnd"/>
            <w:r w:rsidRPr="00795103">
              <w:rPr>
                <w:rFonts w:ascii="Arial" w:hAnsi="Arial" w:cs="Arial"/>
                <w:sz w:val="24"/>
                <w:szCs w:val="24"/>
              </w:rPr>
              <w:t xml:space="preserve">, в том числе различным категориям заинтересованных лиц; 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E5A" w:rsidRPr="00795103" w:rsidRDefault="006D4281">
            <w:pPr>
              <w:keepNext/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способен к презентации собственных бизнес-идей, в том </w:t>
            </w:r>
            <w:proofErr w:type="gramStart"/>
            <w:r w:rsidRPr="00795103">
              <w:rPr>
                <w:rFonts w:ascii="Arial" w:hAnsi="Arial" w:cs="Arial"/>
                <w:sz w:val="24"/>
                <w:szCs w:val="24"/>
              </w:rPr>
              <w:t>числе</w:t>
            </w:r>
            <w:proofErr w:type="gramEnd"/>
            <w:r w:rsidRPr="00795103">
              <w:rPr>
                <w:rFonts w:ascii="Arial" w:hAnsi="Arial" w:cs="Arial"/>
                <w:sz w:val="24"/>
                <w:szCs w:val="24"/>
              </w:rPr>
              <w:t xml:space="preserve"> различным категориям заинтересованных лиц;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lastRenderedPageBreak/>
              <w:t>-  основные принципы и методы проведения финансовых расчетов в процессе осуществления предпринимательской деятельности и планирования личных финансов;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ориентируется в нормативно-правовой базе, регламентирующей профессиональную деятельность, предпринимательство и личное финансовое планирование;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различие между наличными и безналичными платежами, порядок использования их при оплате покупки;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sz w:val="24"/>
                <w:szCs w:val="24"/>
              </w:rPr>
              <w:t>способен</w:t>
            </w:r>
            <w:proofErr w:type="gramEnd"/>
            <w:r w:rsidRPr="00795103">
              <w:rPr>
                <w:rFonts w:ascii="Arial" w:hAnsi="Arial" w:cs="Arial"/>
                <w:sz w:val="24"/>
                <w:szCs w:val="24"/>
              </w:rPr>
              <w:t xml:space="preserve"> определить наиболее подходящие способы оплаты товаров и услуг в конкретных ситуациях;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понятие инфляции, ее влияние на решение финансовых задач в профессии, личном планировании;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демонстрирует понимание влияния инфляции на решение финансовых задач в профессии, личном планировании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понятие иностранной валюты и валютного курса;</w:t>
            </w:r>
          </w:p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демонстрирует понимание валютных курсов и порядка проведения расчетов по обмену одной валюты на другую;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структуру личных доходов и расходов, правила составления личного и семейного бюджета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 - демонстрирует понимание правил составления личного и семейного бюджета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особенности различных банковских и страховых продуктов и возможности их использования в профессиональной, предпринимательской деятельности и для управления личными финансами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sz w:val="24"/>
                <w:szCs w:val="24"/>
              </w:rPr>
              <w:t>способен</w:t>
            </w:r>
            <w:proofErr w:type="gramEnd"/>
            <w:r w:rsidRPr="00795103">
              <w:rPr>
                <w:rFonts w:ascii="Arial" w:hAnsi="Arial" w:cs="Arial"/>
                <w:sz w:val="24"/>
                <w:szCs w:val="24"/>
              </w:rPr>
              <w:t xml:space="preserve"> назвать банковские продукты, описать их особенности и возможности для профессиональной, предпринимательской деятельности и для управления личными финансами;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базовые характеристики и риски основных финансовых инструментов для предпринимательской деятельности и управления личными финансами;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795103">
              <w:rPr>
                <w:rFonts w:ascii="Arial" w:hAnsi="Arial" w:cs="Arial"/>
                <w:sz w:val="24"/>
                <w:szCs w:val="24"/>
              </w:rPr>
              <w:t>способен</w:t>
            </w:r>
            <w:proofErr w:type="gramEnd"/>
            <w:r w:rsidRPr="00795103">
              <w:rPr>
                <w:rFonts w:ascii="Arial" w:hAnsi="Arial" w:cs="Arial"/>
                <w:sz w:val="24"/>
                <w:szCs w:val="24"/>
              </w:rPr>
              <w:t xml:space="preserve"> назвать базовые характеристики и риски основных финансовых инструментов для предпринимательской деятельности и управления личными финансами;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- направления взаимодействия с государственными органами, сторонними организациями (в том числе, финансовыми) в профессиональной деятельности, при осуществлении </w:t>
            </w:r>
            <w:r w:rsidRPr="00795103">
              <w:rPr>
                <w:rFonts w:ascii="Arial" w:hAnsi="Arial" w:cs="Arial"/>
                <w:sz w:val="24"/>
                <w:szCs w:val="24"/>
              </w:rPr>
              <w:lastRenderedPageBreak/>
              <w:t>предпринимательской деятельности и личного финансового планирования для реализации своих прав, и исполнения обязанностей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lastRenderedPageBreak/>
              <w:t xml:space="preserve">демонстрирует представление  о </w:t>
            </w:r>
            <w:proofErr w:type="spellStart"/>
            <w:r w:rsidRPr="00795103">
              <w:rPr>
                <w:rFonts w:ascii="Arial" w:hAnsi="Arial" w:cs="Arial"/>
                <w:sz w:val="24"/>
                <w:szCs w:val="24"/>
              </w:rPr>
              <w:t>направлених</w:t>
            </w:r>
            <w:proofErr w:type="spellEnd"/>
            <w:r w:rsidRPr="00795103">
              <w:rPr>
                <w:rFonts w:ascii="Arial" w:hAnsi="Arial" w:cs="Arial"/>
                <w:sz w:val="24"/>
                <w:szCs w:val="24"/>
              </w:rPr>
              <w:t xml:space="preserve"> взаимодействия с государственными органами, сторонними организациями (в том числе, финансовыми) </w:t>
            </w:r>
            <w:r w:rsidRPr="00795103">
              <w:rPr>
                <w:rFonts w:ascii="Arial" w:hAnsi="Arial" w:cs="Arial"/>
                <w:sz w:val="24"/>
                <w:szCs w:val="24"/>
              </w:rPr>
              <w:lastRenderedPageBreak/>
              <w:t>в профессиональной деятельности, при осуществлении предпринимательской деятельности и личного финансового планирования для реализации своих прав, и исполнения обязанностей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lastRenderedPageBreak/>
              <w:t>- особенности работы в малых и больших группах, работы в команде, организации коллективной работы;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5103">
              <w:rPr>
                <w:rFonts w:ascii="Arial" w:hAnsi="Arial" w:cs="Arial"/>
                <w:sz w:val="24"/>
                <w:szCs w:val="24"/>
              </w:rPr>
              <w:t>способен</w:t>
            </w:r>
            <w:proofErr w:type="gramEnd"/>
            <w:r w:rsidRPr="00795103">
              <w:rPr>
                <w:rFonts w:ascii="Arial" w:hAnsi="Arial" w:cs="Arial"/>
                <w:sz w:val="24"/>
                <w:szCs w:val="24"/>
              </w:rPr>
              <w:t xml:space="preserve"> охарактеризовать особенности работы в малых и больших группах, работы в команде, организации коллективной работы;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принципы организации проектной деятельности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keepNext/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демонстрирует представление о принципах организации проектной деятельности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679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i/>
                <w:sz w:val="24"/>
                <w:szCs w:val="24"/>
              </w:rPr>
              <w:t>Уметь</w:t>
            </w:r>
            <w:r w:rsidRPr="00795103">
              <w:rPr>
                <w:rFonts w:ascii="Arial" w:hAnsi="Arial" w:cs="Arial"/>
                <w:i/>
                <w:sz w:val="24"/>
                <w:szCs w:val="24"/>
              </w:rPr>
              <w:t>:</w:t>
            </w: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определять задачу в профессиональном и/или социальном контексте, в контексте личностного развития и управления финансовым благополучием;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определяет задачу в профессиональном и/или социальном контексте; </w:t>
            </w:r>
          </w:p>
        </w:tc>
        <w:tc>
          <w:tcPr>
            <w:tcW w:w="22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i/>
                <w:sz w:val="24"/>
                <w:szCs w:val="24"/>
              </w:rPr>
              <w:t>Оценка результатов устного опроса;</w:t>
            </w:r>
          </w:p>
          <w:p w:rsidR="00155E5A" w:rsidRPr="00795103" w:rsidRDefault="006D4281">
            <w:pPr>
              <w:spacing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i/>
                <w:sz w:val="24"/>
                <w:szCs w:val="24"/>
              </w:rPr>
              <w:t>Оценка результатов практической работы;</w:t>
            </w:r>
          </w:p>
          <w:p w:rsidR="00155E5A" w:rsidRPr="00795103" w:rsidRDefault="006D4281">
            <w:pPr>
              <w:spacing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i/>
                <w:sz w:val="24"/>
                <w:szCs w:val="24"/>
              </w:rPr>
              <w:t>Оценка результатов тестирования;</w:t>
            </w:r>
          </w:p>
          <w:p w:rsidR="00155E5A" w:rsidRPr="00795103" w:rsidRDefault="006D4281">
            <w:pPr>
              <w:spacing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i/>
                <w:sz w:val="24"/>
                <w:szCs w:val="24"/>
              </w:rPr>
              <w:t xml:space="preserve">Самооценка своего умения, осуществляемая </w:t>
            </w:r>
            <w:proofErr w:type="gramStart"/>
            <w:r w:rsidRPr="00795103">
              <w:rPr>
                <w:rFonts w:ascii="Arial" w:hAnsi="Arial" w:cs="Arial"/>
                <w:i/>
                <w:sz w:val="24"/>
                <w:szCs w:val="24"/>
              </w:rPr>
              <w:t>обучающимися</w:t>
            </w:r>
            <w:proofErr w:type="gramEnd"/>
            <w:r w:rsidRPr="00795103">
              <w:rPr>
                <w:rFonts w:ascii="Arial" w:hAnsi="Arial" w:cs="Arial"/>
                <w:i/>
                <w:sz w:val="24"/>
                <w:szCs w:val="24"/>
              </w:rPr>
              <w:t>.</w:t>
            </w:r>
          </w:p>
          <w:p w:rsidR="00155E5A" w:rsidRPr="00795103" w:rsidRDefault="006D4281">
            <w:pPr>
              <w:spacing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i/>
                <w:sz w:val="24"/>
                <w:szCs w:val="24"/>
              </w:rPr>
              <w:t>Экспертное наблюдение за ходом выполнения учебных заданий</w:t>
            </w:r>
          </w:p>
          <w:p w:rsidR="00155E5A" w:rsidRPr="00795103" w:rsidRDefault="006D4281">
            <w:pPr>
              <w:spacing w:line="240" w:lineRule="auto"/>
              <w:ind w:left="0" w:hanging="2"/>
              <w:rPr>
                <w:rFonts w:ascii="Arial" w:hAnsi="Arial" w:cs="Arial"/>
                <w:i/>
                <w:sz w:val="24"/>
                <w:szCs w:val="24"/>
              </w:rPr>
            </w:pPr>
            <w:r w:rsidRPr="00795103">
              <w:rPr>
                <w:rStyle w:val="1c"/>
                <w:rFonts w:ascii="Arial" w:hAnsi="Arial" w:cs="Arial"/>
                <w:i/>
                <w:sz w:val="24"/>
                <w:szCs w:val="24"/>
              </w:rPr>
              <w:t>Промежуточная аттестация</w:t>
            </w:r>
          </w:p>
          <w:p w:rsidR="00155E5A" w:rsidRPr="00795103" w:rsidRDefault="00155E5A">
            <w:pPr>
              <w:ind w:left="0" w:hanging="2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762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-выявлять и отбирать информацию, необходимую для решения задачи;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осуществляет поиск и отбор информации, необходимой для решения задачи;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составлять план действий;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осуществляет планирование действий для решения задачи;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-определять необходимые ресурсы;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определяет ресурсы для решения задачи;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236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реализовывать составленный план;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выполняет составленный план;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- определять задачи для сбора информации; 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определяет задачи для сбора информации;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63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планировать процесс поиска информации и осуществлять выбор необходимых источников;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 планирует процесс поиска </w:t>
            </w:r>
            <w:proofErr w:type="gramStart"/>
            <w:r w:rsidRPr="00795103">
              <w:rPr>
                <w:rFonts w:ascii="Arial" w:hAnsi="Arial" w:cs="Arial"/>
                <w:sz w:val="24"/>
                <w:szCs w:val="24"/>
              </w:rPr>
              <w:t>информации</w:t>
            </w:r>
            <w:proofErr w:type="gramEnd"/>
            <w:r w:rsidRPr="00795103">
              <w:rPr>
                <w:rFonts w:ascii="Arial" w:hAnsi="Arial" w:cs="Arial"/>
                <w:sz w:val="24"/>
                <w:szCs w:val="24"/>
              </w:rPr>
              <w:t xml:space="preserve"> и осуществлять выбор необходимых источников;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оформлять результаты поиска, пользоваться средствами информационных технологий для решения профессиональных задач, задач личностного развития и финансового благополучия;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представляет результаты поиска информации для решения профессиональных задач, задач личностного развития и финансового благополучия с применением средств информационных технологий;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- использовать различные цифровые средства при решении профессиональных </w:t>
            </w:r>
            <w:r w:rsidRPr="00795103">
              <w:rPr>
                <w:rFonts w:ascii="Arial" w:hAnsi="Arial" w:cs="Arial"/>
                <w:sz w:val="24"/>
                <w:szCs w:val="24"/>
              </w:rPr>
              <w:lastRenderedPageBreak/>
              <w:t>задач, задач личностного развития и финансового благополучия;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lastRenderedPageBreak/>
              <w:t xml:space="preserve">демонстрирует умение пользоваться цифровыми средствами при решении </w:t>
            </w:r>
            <w:r w:rsidRPr="00795103">
              <w:rPr>
                <w:rFonts w:ascii="Arial" w:hAnsi="Arial" w:cs="Arial"/>
                <w:sz w:val="24"/>
                <w:szCs w:val="24"/>
              </w:rPr>
              <w:lastRenderedPageBreak/>
              <w:t>профессиональных задач, задач личностного развития и финансового благополучия;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- </w:t>
            </w:r>
            <w:r w:rsidRPr="00795103">
              <w:rPr>
                <w:rFonts w:ascii="Arial" w:hAnsi="Arial" w:cs="Arial"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деятельности, для ведения предпринимательской деятельности и личного финансового планирования; 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использует актуальную нормативно-правовую документацию в профессиональной деятельности, для ведения предпринимательской деятельности и личного финансового планирования;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1008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- осуществлять наличные и безналичные платежи, сравнивать различные способы оплаты товаров и услуг, соблюдать требования финансовой безопасности; 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выполняет задания по выбору и использованию различных платежных инструментов в конкретной ситуации с учетом правил финансовой безопасности;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272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учитывать инфляцию при решении финансовых задач в профессии, личном планировании;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учитывает инфляцию при решении финансовых задач в профессии, личном планировании;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272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производить расчеты по валютно-обменным операциям;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производит расчеты по валютно-обменным операциям;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272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tabs>
                <w:tab w:val="left" w:pos="1219"/>
              </w:tabs>
              <w:spacing w:after="8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планировать личные доходы и расходы, принимать финансовые решения, составлять личный бюджет;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планирует личные доходы и расходы, принимать финансовые решения, составляет личный бюджет;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8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 - использовать разнообразие финансовых инструментов для управления личными финансами в целях достижения финансового благополучия с учетом финансовой безопасности;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выполняет практические задания, основанные на использовании разнообразных финансовых инструментов для управления личными финансами в целях достижения финансового благополучия с учетом финансовой безопасности;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- выявлять сильные и слабые стороны </w:t>
            </w:r>
            <w:proofErr w:type="gramStart"/>
            <w:r w:rsidRPr="00795103">
              <w:rPr>
                <w:rFonts w:ascii="Arial" w:hAnsi="Arial" w:cs="Arial"/>
                <w:sz w:val="24"/>
                <w:szCs w:val="24"/>
              </w:rPr>
              <w:t>бизнес-идеи</w:t>
            </w:r>
            <w:proofErr w:type="gramEnd"/>
            <w:r w:rsidRPr="00795103">
              <w:rPr>
                <w:rFonts w:ascii="Arial" w:hAnsi="Arial" w:cs="Arial"/>
                <w:sz w:val="24"/>
                <w:szCs w:val="24"/>
              </w:rPr>
              <w:t>, плана достижения личных финансовых целей;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анализирует бизнес-идею;</w:t>
            </w:r>
          </w:p>
          <w:p w:rsidR="00155E5A" w:rsidRPr="00795103" w:rsidRDefault="00155E5A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производить основные финансовые расчеты в сферах предпринимательской деятельности и планирования личных финансов;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проводит финансовые расчет, включая анализ расходов, необходимых для достижения цели,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 xml:space="preserve">- оценивать финансовые риски, связанные с осуществлением </w:t>
            </w:r>
            <w:r w:rsidRPr="00795103">
              <w:rPr>
                <w:rFonts w:ascii="Arial" w:hAnsi="Arial" w:cs="Arial"/>
                <w:sz w:val="24"/>
                <w:szCs w:val="24"/>
              </w:rPr>
              <w:lastRenderedPageBreak/>
              <w:t>предпринимательской деятельности и планирования личных финансов;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lastRenderedPageBreak/>
              <w:t xml:space="preserve">проводит оценку возможных финансовых рисков, </w:t>
            </w:r>
            <w:r w:rsidRPr="00795103">
              <w:rPr>
                <w:rFonts w:ascii="Arial" w:hAnsi="Arial" w:cs="Arial"/>
                <w:sz w:val="24"/>
                <w:szCs w:val="24"/>
              </w:rPr>
              <w:lastRenderedPageBreak/>
              <w:t>связанных с осуществлением предпринимательской деятельности и планирования личных финансов;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- </w:t>
            </w:r>
            <w:r w:rsidRPr="00795103">
              <w:rPr>
                <w:rFonts w:ascii="Arial" w:hAnsi="Arial" w:cs="Arial"/>
                <w:sz w:val="24"/>
                <w:szCs w:val="24"/>
              </w:rPr>
              <w:t>работать в коллективе и команде;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осуществляет эффективные коммуникации в коллективе и команде;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E5A" w:rsidRPr="00795103">
        <w:trPr>
          <w:trHeight w:val="1494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- взаимодействовать с коллегами, руководством, клиентами, в ходе профессиональной и предпринимательской деятельности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6D4281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5103">
              <w:rPr>
                <w:rFonts w:ascii="Arial" w:hAnsi="Arial" w:cs="Arial"/>
                <w:sz w:val="24"/>
                <w:szCs w:val="24"/>
              </w:rPr>
              <w:t>взаимодействует с коллегами, руководством, клиентами в модельных ситуациях профессиональной и предпринимательской деятельности с опорой на знания правил коммуникации;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E5A" w:rsidRPr="00795103" w:rsidRDefault="00155E5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55E5A" w:rsidRPr="00795103" w:rsidRDefault="00155E5A">
      <w:pPr>
        <w:spacing w:after="0"/>
        <w:ind w:left="0" w:hanging="2"/>
        <w:jc w:val="both"/>
        <w:rPr>
          <w:rFonts w:ascii="Arial" w:hAnsi="Arial" w:cs="Arial"/>
          <w:sz w:val="24"/>
          <w:szCs w:val="24"/>
        </w:rPr>
      </w:pPr>
    </w:p>
    <w:p w:rsidR="00155E5A" w:rsidRPr="00795103" w:rsidRDefault="00155E5A">
      <w:pPr>
        <w:spacing w:after="0"/>
        <w:ind w:left="0" w:hanging="2"/>
        <w:jc w:val="both"/>
        <w:rPr>
          <w:rFonts w:ascii="Arial" w:hAnsi="Arial" w:cs="Arial"/>
          <w:sz w:val="24"/>
          <w:szCs w:val="24"/>
        </w:rPr>
      </w:pPr>
    </w:p>
    <w:p w:rsidR="00155E5A" w:rsidRPr="00795103" w:rsidRDefault="00155E5A">
      <w:pPr>
        <w:ind w:left="0" w:hanging="2"/>
        <w:rPr>
          <w:rFonts w:ascii="Arial" w:hAnsi="Arial" w:cs="Arial"/>
          <w:sz w:val="24"/>
          <w:szCs w:val="24"/>
        </w:rPr>
      </w:pPr>
    </w:p>
    <w:p w:rsidR="00155E5A" w:rsidRPr="00795103" w:rsidRDefault="00155E5A">
      <w:pPr>
        <w:ind w:left="0" w:hanging="2"/>
        <w:jc w:val="center"/>
        <w:rPr>
          <w:rFonts w:ascii="Arial" w:hAnsi="Arial" w:cs="Arial"/>
          <w:sz w:val="24"/>
          <w:szCs w:val="24"/>
        </w:rPr>
      </w:pPr>
    </w:p>
    <w:sectPr w:rsidR="00155E5A" w:rsidRPr="00795103" w:rsidSect="00397B01">
      <w:headerReference w:type="even" r:id="rId42"/>
      <w:headerReference w:type="default" r:id="rId43"/>
      <w:footerReference w:type="even" r:id="rId44"/>
      <w:footerReference w:type="default" r:id="rId45"/>
      <w:headerReference w:type="first" r:id="rId46"/>
      <w:footerReference w:type="first" r:id="rId47"/>
      <w:pgSz w:w="11906" w:h="16838"/>
      <w:pgMar w:top="1134" w:right="851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6CC" w:rsidRDefault="006516CC">
      <w:pPr>
        <w:spacing w:after="0" w:line="240" w:lineRule="auto"/>
      </w:pPr>
      <w:r>
        <w:separator/>
      </w:r>
    </w:p>
  </w:endnote>
  <w:endnote w:type="continuationSeparator" w:id="0">
    <w:p w:rsidR="006516CC" w:rsidRDefault="006516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Cambria"/>
    <w:charset w:val="00"/>
    <w:family w:val="auto"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F1C" w:rsidRDefault="00F23F1C">
    <w:pPr>
      <w:tabs>
        <w:tab w:val="center" w:pos="4677"/>
        <w:tab w:val="right" w:pos="9355"/>
      </w:tabs>
      <w:spacing w:before="120" w:after="120" w:line="240" w:lineRule="auto"/>
      <w:ind w:left="0" w:hanging="2"/>
      <w:jc w:val="right"/>
      <w:rPr>
        <w:rFonts w:ascii="Times New Roman" w:hAnsi="Times New Roman"/>
        <w:sz w:val="24"/>
      </w:rPr>
    </w:pPr>
  </w:p>
  <w:p w:rsidR="00F23F1C" w:rsidRDefault="00F23F1C">
    <w:pPr>
      <w:tabs>
        <w:tab w:val="center" w:pos="4677"/>
        <w:tab w:val="right" w:pos="9355"/>
      </w:tabs>
      <w:spacing w:before="120" w:after="120" w:line="240" w:lineRule="auto"/>
      <w:ind w:left="0" w:right="360" w:hanging="2"/>
      <w:rPr>
        <w:rFonts w:ascii="Times New Roman" w:hAnsi="Times New Roman"/>
        <w:sz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F1C" w:rsidRDefault="006516CC">
    <w:pPr>
      <w:pStyle w:val="affffffd"/>
      <w:ind w:left="0" w:hanging="2"/>
      <w:jc w:val="right"/>
    </w:pPr>
    <w:r>
      <w:fldChar w:fldCharType="begin"/>
    </w:r>
    <w:r>
      <w:instrText xml:space="preserve">PAGE </w:instrText>
    </w:r>
    <w:r>
      <w:fldChar w:fldCharType="separate"/>
    </w:r>
    <w:r w:rsidR="002C0B08">
      <w:rPr>
        <w:noProof/>
      </w:rPr>
      <w:t>2</w:t>
    </w:r>
    <w:r>
      <w:rPr>
        <w:noProof/>
      </w:rPr>
      <w:fldChar w:fldCharType="end"/>
    </w:r>
  </w:p>
  <w:p w:rsidR="00F23F1C" w:rsidRDefault="00F23F1C">
    <w:pPr>
      <w:tabs>
        <w:tab w:val="center" w:pos="4677"/>
        <w:tab w:val="right" w:pos="9355"/>
      </w:tabs>
      <w:spacing w:before="120" w:after="120" w:line="240" w:lineRule="auto"/>
      <w:ind w:left="0" w:hanging="2"/>
      <w:jc w:val="right"/>
      <w:rPr>
        <w:rFonts w:ascii="Times New Roman" w:hAnsi="Times New Roman"/>
        <w:sz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F1C" w:rsidRDefault="00F23F1C">
    <w:pPr>
      <w:pStyle w:val="affffffd"/>
      <w:ind w:left="0" w:hanging="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F1C" w:rsidRDefault="00F23F1C">
    <w:pPr>
      <w:tabs>
        <w:tab w:val="center" w:pos="4677"/>
        <w:tab w:val="right" w:pos="9355"/>
      </w:tabs>
      <w:spacing w:before="120" w:after="120" w:line="240" w:lineRule="auto"/>
      <w:ind w:left="0" w:hanging="2"/>
      <w:jc w:val="right"/>
      <w:rPr>
        <w:rFonts w:ascii="Times New Roman" w:hAnsi="Times New Roman"/>
        <w:sz w:val="24"/>
      </w:rPr>
    </w:pPr>
  </w:p>
  <w:p w:rsidR="00F23F1C" w:rsidRDefault="00F23F1C">
    <w:pPr>
      <w:tabs>
        <w:tab w:val="center" w:pos="4677"/>
        <w:tab w:val="right" w:pos="9355"/>
      </w:tabs>
      <w:spacing w:before="120" w:after="120" w:line="240" w:lineRule="auto"/>
      <w:ind w:left="0" w:right="360" w:hanging="2"/>
      <w:rPr>
        <w:rFonts w:ascii="Times New Roman" w:hAnsi="Times New Roman"/>
        <w:sz w:val="24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F1C" w:rsidRDefault="006516CC">
    <w:pPr>
      <w:pStyle w:val="affffffd"/>
      <w:ind w:left="0" w:hanging="2"/>
      <w:jc w:val="right"/>
    </w:pPr>
    <w:r>
      <w:fldChar w:fldCharType="begin"/>
    </w:r>
    <w:r>
      <w:instrText xml:space="preserve">PAGE </w:instrText>
    </w:r>
    <w:r>
      <w:fldChar w:fldCharType="separate"/>
    </w:r>
    <w:r w:rsidR="002C0B08">
      <w:rPr>
        <w:noProof/>
      </w:rPr>
      <w:t>11</w:t>
    </w:r>
    <w:r>
      <w:rPr>
        <w:noProof/>
      </w:rPr>
      <w:fldChar w:fldCharType="end"/>
    </w:r>
  </w:p>
  <w:p w:rsidR="00F23F1C" w:rsidRDefault="00BB34BB" w:rsidP="00BB34BB">
    <w:pPr>
      <w:tabs>
        <w:tab w:val="center" w:pos="4677"/>
        <w:tab w:val="right" w:pos="9355"/>
        <w:tab w:val="left" w:pos="9825"/>
      </w:tabs>
      <w:spacing w:before="120" w:after="120" w:line="240" w:lineRule="auto"/>
      <w:ind w:left="0" w:hanging="2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tab/>
    </w:r>
    <w:r>
      <w:rPr>
        <w:rFonts w:ascii="Times New Roman" w:hAnsi="Times New Roman"/>
        <w:sz w:val="24"/>
      </w:rPr>
      <w:tab/>
    </w:r>
    <w:r>
      <w:rPr>
        <w:rFonts w:ascii="Times New Roman" w:hAnsi="Times New Roman"/>
        <w:sz w:val="24"/>
      </w:rPr>
      <w:tab/>
    </w:r>
    <w:r>
      <w:rPr>
        <w:rFonts w:ascii="Times New Roman" w:hAnsi="Times New Roman"/>
        <w:sz w:val="24"/>
      </w:rPr>
      <w:tab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F1C" w:rsidRDefault="00F23F1C">
    <w:pPr>
      <w:pStyle w:val="affffffd"/>
      <w:ind w:left="0" w:hanging="2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F1C" w:rsidRDefault="00F23F1C">
    <w:pPr>
      <w:tabs>
        <w:tab w:val="center" w:pos="4677"/>
        <w:tab w:val="right" w:pos="9355"/>
      </w:tabs>
      <w:spacing w:before="120" w:after="120" w:line="240" w:lineRule="auto"/>
      <w:ind w:left="0" w:hanging="2"/>
      <w:jc w:val="right"/>
      <w:rPr>
        <w:rFonts w:ascii="Times New Roman" w:hAnsi="Times New Roman"/>
        <w:sz w:val="24"/>
      </w:rPr>
    </w:pPr>
  </w:p>
  <w:p w:rsidR="00F23F1C" w:rsidRDefault="00F23F1C">
    <w:pPr>
      <w:tabs>
        <w:tab w:val="center" w:pos="4677"/>
        <w:tab w:val="right" w:pos="9355"/>
      </w:tabs>
      <w:spacing w:before="120" w:after="120" w:line="240" w:lineRule="auto"/>
      <w:ind w:left="0" w:right="360" w:hanging="2"/>
      <w:rPr>
        <w:rFonts w:ascii="Times New Roman" w:hAnsi="Times New Roman"/>
        <w:sz w:val="24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F1C" w:rsidRDefault="00F87595">
    <w:pPr>
      <w:tabs>
        <w:tab w:val="center" w:pos="4677"/>
        <w:tab w:val="right" w:pos="9355"/>
      </w:tabs>
      <w:spacing w:before="120" w:after="120" w:line="240" w:lineRule="auto"/>
      <w:ind w:left="0" w:hanging="2"/>
      <w:jc w:val="right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fldChar w:fldCharType="begin"/>
    </w:r>
    <w:r w:rsidR="00F23F1C">
      <w:rPr>
        <w:rFonts w:ascii="Times New Roman" w:hAnsi="Times New Roman"/>
        <w:sz w:val="24"/>
      </w:rPr>
      <w:instrText xml:space="preserve">PAGE </w:instrText>
    </w:r>
    <w:r>
      <w:rPr>
        <w:rFonts w:ascii="Times New Roman" w:hAnsi="Times New Roman"/>
        <w:sz w:val="24"/>
      </w:rPr>
      <w:fldChar w:fldCharType="separate"/>
    </w:r>
    <w:r w:rsidR="002C0B08">
      <w:rPr>
        <w:rFonts w:ascii="Times New Roman" w:hAnsi="Times New Roman"/>
        <w:noProof/>
        <w:sz w:val="24"/>
      </w:rPr>
      <w:t>20</w:t>
    </w:r>
    <w:r>
      <w:rPr>
        <w:rFonts w:ascii="Times New Roman" w:hAnsi="Times New Roman"/>
        <w:sz w:val="24"/>
      </w:rPr>
      <w:fldChar w:fldCharType="end"/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F1C" w:rsidRDefault="00F23F1C">
    <w:pPr>
      <w:pStyle w:val="affffffd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6CC" w:rsidRDefault="006516CC">
      <w:pPr>
        <w:spacing w:after="0" w:line="240" w:lineRule="auto"/>
      </w:pPr>
      <w:r>
        <w:separator/>
      </w:r>
    </w:p>
  </w:footnote>
  <w:footnote w:type="continuationSeparator" w:id="0">
    <w:p w:rsidR="006516CC" w:rsidRDefault="006516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F1C" w:rsidRDefault="00F23F1C">
    <w:pPr>
      <w:pStyle w:val="afffff3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F1C" w:rsidRDefault="00F23F1C">
    <w:pPr>
      <w:pStyle w:val="afffff3"/>
      <w:ind w:left="0" w:hanging="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F1C" w:rsidRDefault="00F23F1C">
    <w:pPr>
      <w:pStyle w:val="afffff3"/>
      <w:ind w:left="0" w:hanging="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F1C" w:rsidRDefault="00F23F1C">
    <w:pPr>
      <w:pStyle w:val="afffff3"/>
      <w:ind w:left="0" w:hanging="2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F1C" w:rsidRDefault="00F23F1C">
    <w:pPr>
      <w:pStyle w:val="afffff3"/>
      <w:ind w:left="0" w:hanging="2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F1C" w:rsidRDefault="00F23F1C">
    <w:pPr>
      <w:pStyle w:val="afffff3"/>
      <w:ind w:left="0" w:hanging="2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F1C" w:rsidRDefault="00F23F1C">
    <w:pPr>
      <w:pStyle w:val="afffff3"/>
      <w:ind w:left="0" w:hanging="2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F1C" w:rsidRDefault="00F23F1C">
    <w:pPr>
      <w:pStyle w:val="afffff3"/>
      <w:ind w:left="0" w:hanging="2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F1C" w:rsidRDefault="00F23F1C">
    <w:pPr>
      <w:pStyle w:val="afffff3"/>
      <w:ind w:left="0" w:hanging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130AF"/>
    <w:multiLevelType w:val="multilevel"/>
    <w:tmpl w:val="D2E05BBC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109F5FC6"/>
    <w:multiLevelType w:val="multilevel"/>
    <w:tmpl w:val="0FB845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660272"/>
    <w:multiLevelType w:val="multilevel"/>
    <w:tmpl w:val="F40610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C045FB"/>
    <w:multiLevelType w:val="hybridMultilevel"/>
    <w:tmpl w:val="2FBC96F2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031370"/>
    <w:multiLevelType w:val="multilevel"/>
    <w:tmpl w:val="DC0C4824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415637C4"/>
    <w:multiLevelType w:val="multilevel"/>
    <w:tmpl w:val="54443D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2"/>
      <w:numFmt w:val="decimal"/>
      <w:lvlText w:val="%1.%2."/>
      <w:lvlJc w:val="left"/>
      <w:pPr>
        <w:ind w:left="754" w:hanging="405"/>
      </w:pPr>
    </w:lvl>
    <w:lvl w:ilvl="2">
      <w:start w:val="1"/>
      <w:numFmt w:val="decimal"/>
      <w:lvlText w:val="%1.%2.%3."/>
      <w:lvlJc w:val="left"/>
      <w:pPr>
        <w:ind w:left="1418" w:hanging="720"/>
      </w:pPr>
    </w:lvl>
    <w:lvl w:ilvl="3">
      <w:start w:val="1"/>
      <w:numFmt w:val="decimal"/>
      <w:lvlText w:val="%1.%2.%3.%4."/>
      <w:lvlJc w:val="left"/>
      <w:pPr>
        <w:ind w:left="1767" w:hanging="720"/>
      </w:pPr>
    </w:lvl>
    <w:lvl w:ilvl="4">
      <w:start w:val="1"/>
      <w:numFmt w:val="decimal"/>
      <w:lvlText w:val="%1.%2.%3.%4.%5."/>
      <w:lvlJc w:val="left"/>
      <w:pPr>
        <w:ind w:left="2476" w:hanging="1079"/>
      </w:pPr>
    </w:lvl>
    <w:lvl w:ilvl="5">
      <w:start w:val="1"/>
      <w:numFmt w:val="decimal"/>
      <w:lvlText w:val="%1.%2.%3.%4.%5.%6."/>
      <w:lvlJc w:val="left"/>
      <w:pPr>
        <w:ind w:left="2825" w:hanging="1080"/>
      </w:pPr>
    </w:lvl>
    <w:lvl w:ilvl="6">
      <w:start w:val="1"/>
      <w:numFmt w:val="decimal"/>
      <w:lvlText w:val="%1.%2.%3.%4.%5.%6.%7."/>
      <w:lvlJc w:val="left"/>
      <w:pPr>
        <w:ind w:left="3534" w:hanging="1440"/>
      </w:pPr>
    </w:lvl>
    <w:lvl w:ilvl="7">
      <w:start w:val="1"/>
      <w:numFmt w:val="decimal"/>
      <w:lvlText w:val="%1.%2.%3.%4.%5.%6.%7.%8."/>
      <w:lvlJc w:val="left"/>
      <w:pPr>
        <w:ind w:left="3883" w:hanging="1440"/>
      </w:pPr>
    </w:lvl>
    <w:lvl w:ilvl="8">
      <w:start w:val="1"/>
      <w:numFmt w:val="decimal"/>
      <w:lvlText w:val="%1.%2.%3.%4.%5.%6.%7.%8.%9."/>
      <w:lvlJc w:val="left"/>
      <w:pPr>
        <w:ind w:left="4592" w:hanging="1800"/>
      </w:pPr>
    </w:lvl>
  </w:abstractNum>
  <w:abstractNum w:abstractNumId="6">
    <w:nsid w:val="428E131F"/>
    <w:multiLevelType w:val="multilevel"/>
    <w:tmpl w:val="7E1EA9EE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nsid w:val="4D3A5E06"/>
    <w:multiLevelType w:val="multilevel"/>
    <w:tmpl w:val="BDDEA14A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hAnsi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hAnsi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hAnsi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hAnsi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hAnsi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hAnsi="Noto Sans Symbols"/>
      </w:rPr>
    </w:lvl>
  </w:abstractNum>
  <w:abstractNum w:abstractNumId="8">
    <w:nsid w:val="5BB31CD3"/>
    <w:multiLevelType w:val="multilevel"/>
    <w:tmpl w:val="06368EFA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>
    <w:nsid w:val="6D5A598D"/>
    <w:multiLevelType w:val="multilevel"/>
    <w:tmpl w:val="8FB0EB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8"/>
  </w:num>
  <w:num w:numId="5">
    <w:abstractNumId w:val="6"/>
  </w:num>
  <w:num w:numId="6">
    <w:abstractNumId w:val="7"/>
  </w:num>
  <w:num w:numId="7">
    <w:abstractNumId w:val="2"/>
  </w:num>
  <w:num w:numId="8">
    <w:abstractNumId w:val="9"/>
  </w:num>
  <w:num w:numId="9">
    <w:abstractNumId w:val="1"/>
  </w:num>
  <w:num w:numId="1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5E5A"/>
    <w:rsid w:val="0001043A"/>
    <w:rsid w:val="00012BB0"/>
    <w:rsid w:val="0001564D"/>
    <w:rsid w:val="000755F3"/>
    <w:rsid w:val="000827D3"/>
    <w:rsid w:val="00111D6A"/>
    <w:rsid w:val="00135324"/>
    <w:rsid w:val="00155E5A"/>
    <w:rsid w:val="001B13BF"/>
    <w:rsid w:val="001C4424"/>
    <w:rsid w:val="002C0B08"/>
    <w:rsid w:val="002E23A3"/>
    <w:rsid w:val="00397B01"/>
    <w:rsid w:val="004072BB"/>
    <w:rsid w:val="00485233"/>
    <w:rsid w:val="004C4AB6"/>
    <w:rsid w:val="00521E1B"/>
    <w:rsid w:val="00575DDE"/>
    <w:rsid w:val="005832ED"/>
    <w:rsid w:val="005D0E70"/>
    <w:rsid w:val="006516CC"/>
    <w:rsid w:val="00654F82"/>
    <w:rsid w:val="00672CA1"/>
    <w:rsid w:val="006731F5"/>
    <w:rsid w:val="006D4281"/>
    <w:rsid w:val="00717D0D"/>
    <w:rsid w:val="00764541"/>
    <w:rsid w:val="00774DA0"/>
    <w:rsid w:val="007808EF"/>
    <w:rsid w:val="00795103"/>
    <w:rsid w:val="00827FAA"/>
    <w:rsid w:val="00885124"/>
    <w:rsid w:val="008A323A"/>
    <w:rsid w:val="008A76F7"/>
    <w:rsid w:val="008C1E12"/>
    <w:rsid w:val="008D7CF4"/>
    <w:rsid w:val="00912EF8"/>
    <w:rsid w:val="00923DBE"/>
    <w:rsid w:val="00955D7B"/>
    <w:rsid w:val="00AF0F6D"/>
    <w:rsid w:val="00B05F5B"/>
    <w:rsid w:val="00B33113"/>
    <w:rsid w:val="00B95A85"/>
    <w:rsid w:val="00BB34BB"/>
    <w:rsid w:val="00C03BD6"/>
    <w:rsid w:val="00C1318B"/>
    <w:rsid w:val="00C22DFF"/>
    <w:rsid w:val="00C617F3"/>
    <w:rsid w:val="00C771B2"/>
    <w:rsid w:val="00CD7AD9"/>
    <w:rsid w:val="00D14298"/>
    <w:rsid w:val="00D44FF6"/>
    <w:rsid w:val="00D8691B"/>
    <w:rsid w:val="00DA3D81"/>
    <w:rsid w:val="00E76918"/>
    <w:rsid w:val="00E90285"/>
    <w:rsid w:val="00ED25D6"/>
    <w:rsid w:val="00F109D5"/>
    <w:rsid w:val="00F23F1C"/>
    <w:rsid w:val="00F36262"/>
    <w:rsid w:val="00F87595"/>
    <w:rsid w:val="00FB35CA"/>
    <w:rsid w:val="00FD54FB"/>
    <w:rsid w:val="00FE71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397B01"/>
    <w:pPr>
      <w:spacing w:after="200" w:line="276" w:lineRule="auto"/>
      <w:ind w:left="-1" w:hanging="1"/>
      <w:outlineLvl w:val="0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397B01"/>
    <w:pPr>
      <w:keepNext/>
      <w:spacing w:before="240" w:after="60" w:line="240" w:lineRule="auto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1"/>
    <w:uiPriority w:val="9"/>
    <w:qFormat/>
    <w:rsid w:val="00397B01"/>
    <w:pPr>
      <w:keepNext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1"/>
    <w:uiPriority w:val="9"/>
    <w:qFormat/>
    <w:rsid w:val="00397B01"/>
    <w:pPr>
      <w:keepNext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1"/>
    <w:uiPriority w:val="9"/>
    <w:qFormat/>
    <w:rsid w:val="00397B01"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basedOn w:val="a"/>
    <w:next w:val="a"/>
    <w:link w:val="50"/>
    <w:uiPriority w:val="9"/>
    <w:qFormat/>
    <w:rsid w:val="00397B01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0"/>
    <w:uiPriority w:val="9"/>
    <w:qFormat/>
    <w:rsid w:val="00397B01"/>
    <w:pPr>
      <w:keepNext/>
      <w:keepLines/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397B01"/>
    <w:rPr>
      <w:sz w:val="22"/>
    </w:rPr>
  </w:style>
  <w:style w:type="paragraph" w:customStyle="1" w:styleId="a3">
    <w:name w:val="Колонтитул (правый)"/>
    <w:basedOn w:val="a4"/>
    <w:next w:val="a"/>
    <w:link w:val="a5"/>
    <w:rsid w:val="00397B01"/>
    <w:rPr>
      <w:sz w:val="14"/>
    </w:rPr>
  </w:style>
  <w:style w:type="character" w:customStyle="1" w:styleId="a5">
    <w:name w:val="Колонтитул (правый)"/>
    <w:basedOn w:val="a6"/>
    <w:link w:val="a3"/>
    <w:rsid w:val="00397B01"/>
    <w:rPr>
      <w:rFonts w:ascii="Times New Roman" w:hAnsi="Times New Roman"/>
      <w:sz w:val="14"/>
    </w:rPr>
  </w:style>
  <w:style w:type="paragraph" w:customStyle="1" w:styleId="F11111431331">
    <w:name w:val="Текст сноски;F1;Текст сноски Знак1 Знак1;Текст сноски Знак Знак Знак1;Текст сноски Знак1 Знак Знак;Текст сноски Знак Знак Знак Знак;Текст сноски Знак4;Текст сноски Знак Знак3;Текст сноски Знак1 Знак Знак Знак3 Знак;Текст сноски Знак3 Знак1"/>
    <w:basedOn w:val="a"/>
    <w:link w:val="F111114313310"/>
    <w:rsid w:val="00397B01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111114313310">
    <w:name w:val="Текст сноски;F1;Текст сноски Знак1 Знак1;Текст сноски Знак Знак Знак1;Текст сноски Знак1 Знак Знак;Текст сноски Знак Знак Знак Знак;Текст сноски Знак4;Текст сноски Знак Знак3;Текст сноски Знак1 Знак Знак Знак3 Знак;Текст сноски Знак3 Знак1"/>
    <w:basedOn w:val="1"/>
    <w:link w:val="F11111431331"/>
    <w:rsid w:val="00397B01"/>
    <w:rPr>
      <w:rFonts w:ascii="Times New Roman" w:hAnsi="Times New Roman"/>
      <w:sz w:val="20"/>
    </w:rPr>
  </w:style>
  <w:style w:type="paragraph" w:styleId="20">
    <w:name w:val="toc 2"/>
    <w:basedOn w:val="a"/>
    <w:next w:val="a"/>
    <w:link w:val="22"/>
    <w:uiPriority w:val="39"/>
    <w:rsid w:val="00397B01"/>
    <w:pPr>
      <w:spacing w:before="120" w:after="0" w:line="240" w:lineRule="auto"/>
      <w:ind w:left="240" w:firstLine="0"/>
    </w:pPr>
    <w:rPr>
      <w:i/>
      <w:sz w:val="20"/>
    </w:rPr>
  </w:style>
  <w:style w:type="character" w:customStyle="1" w:styleId="22">
    <w:name w:val="Оглавление 2 Знак"/>
    <w:basedOn w:val="1"/>
    <w:link w:val="20"/>
    <w:rsid w:val="00397B01"/>
    <w:rPr>
      <w:i/>
      <w:sz w:val="20"/>
    </w:rPr>
  </w:style>
  <w:style w:type="paragraph" w:styleId="a7">
    <w:name w:val="annotation text"/>
    <w:basedOn w:val="a"/>
    <w:link w:val="23"/>
    <w:rsid w:val="00397B01"/>
    <w:pPr>
      <w:spacing w:after="0" w:line="240" w:lineRule="auto"/>
    </w:pPr>
    <w:rPr>
      <w:sz w:val="20"/>
    </w:rPr>
  </w:style>
  <w:style w:type="character" w:customStyle="1" w:styleId="23">
    <w:name w:val="Текст примечания Знак2"/>
    <w:basedOn w:val="1"/>
    <w:link w:val="a7"/>
    <w:rsid w:val="00397B01"/>
    <w:rPr>
      <w:sz w:val="20"/>
    </w:rPr>
  </w:style>
  <w:style w:type="paragraph" w:styleId="24">
    <w:name w:val="Body Text Indent 2"/>
    <w:basedOn w:val="a"/>
    <w:link w:val="210"/>
    <w:rsid w:val="00397B01"/>
    <w:pPr>
      <w:spacing w:after="120" w:line="480" w:lineRule="auto"/>
      <w:ind w:left="283" w:firstLine="0"/>
    </w:pPr>
    <w:rPr>
      <w:rFonts w:ascii="Times New Roman" w:hAnsi="Times New Roman"/>
      <w:sz w:val="24"/>
    </w:rPr>
  </w:style>
  <w:style w:type="character" w:customStyle="1" w:styleId="210">
    <w:name w:val="Основной текст с отступом 2 Знак1"/>
    <w:basedOn w:val="1"/>
    <w:link w:val="24"/>
    <w:rsid w:val="00397B01"/>
    <w:rPr>
      <w:rFonts w:ascii="Times New Roman" w:hAnsi="Times New Roman"/>
      <w:sz w:val="24"/>
    </w:rPr>
  </w:style>
  <w:style w:type="paragraph" w:styleId="40">
    <w:name w:val="toc 4"/>
    <w:basedOn w:val="a"/>
    <w:next w:val="a"/>
    <w:link w:val="42"/>
    <w:uiPriority w:val="39"/>
    <w:rsid w:val="00397B01"/>
    <w:pPr>
      <w:spacing w:after="0" w:line="240" w:lineRule="auto"/>
      <w:ind w:left="720" w:firstLine="0"/>
    </w:pPr>
    <w:rPr>
      <w:sz w:val="20"/>
    </w:rPr>
  </w:style>
  <w:style w:type="character" w:customStyle="1" w:styleId="42">
    <w:name w:val="Оглавление 4 Знак"/>
    <w:basedOn w:val="1"/>
    <w:link w:val="40"/>
    <w:rsid w:val="00397B01"/>
    <w:rPr>
      <w:sz w:val="20"/>
    </w:rPr>
  </w:style>
  <w:style w:type="paragraph" w:customStyle="1" w:styleId="a8">
    <w:name w:val="Сравнение редакций"/>
    <w:link w:val="a9"/>
    <w:rsid w:val="00397B01"/>
    <w:rPr>
      <w:b/>
      <w:color w:val="26282F"/>
    </w:rPr>
  </w:style>
  <w:style w:type="character" w:customStyle="1" w:styleId="a9">
    <w:name w:val="Сравнение редакций"/>
    <w:link w:val="a8"/>
    <w:rsid w:val="00397B01"/>
    <w:rPr>
      <w:b/>
      <w:color w:val="26282F"/>
    </w:rPr>
  </w:style>
  <w:style w:type="paragraph" w:styleId="61">
    <w:name w:val="toc 6"/>
    <w:basedOn w:val="a"/>
    <w:next w:val="a"/>
    <w:link w:val="62"/>
    <w:uiPriority w:val="39"/>
    <w:rsid w:val="00397B01"/>
    <w:pPr>
      <w:spacing w:after="0" w:line="240" w:lineRule="auto"/>
      <w:ind w:left="1200" w:firstLine="0"/>
    </w:pPr>
    <w:rPr>
      <w:sz w:val="20"/>
    </w:rPr>
  </w:style>
  <w:style w:type="character" w:customStyle="1" w:styleId="62">
    <w:name w:val="Оглавление 6 Знак"/>
    <w:basedOn w:val="1"/>
    <w:link w:val="61"/>
    <w:rsid w:val="00397B01"/>
    <w:rPr>
      <w:sz w:val="20"/>
    </w:rPr>
  </w:style>
  <w:style w:type="paragraph" w:styleId="aa">
    <w:name w:val="Balloon Text"/>
    <w:basedOn w:val="a"/>
    <w:link w:val="12"/>
    <w:rsid w:val="00397B01"/>
    <w:pPr>
      <w:spacing w:after="0" w:line="240" w:lineRule="auto"/>
    </w:pPr>
    <w:rPr>
      <w:rFonts w:ascii="Segoe UI" w:hAnsi="Segoe UI"/>
      <w:sz w:val="18"/>
    </w:rPr>
  </w:style>
  <w:style w:type="character" w:customStyle="1" w:styleId="12">
    <w:name w:val="Текст выноски Знак1"/>
    <w:basedOn w:val="1"/>
    <w:link w:val="aa"/>
    <w:rsid w:val="00397B01"/>
    <w:rPr>
      <w:rFonts w:ascii="Segoe UI" w:hAnsi="Segoe UI"/>
      <w:sz w:val="18"/>
    </w:rPr>
  </w:style>
  <w:style w:type="paragraph" w:styleId="7">
    <w:name w:val="toc 7"/>
    <w:basedOn w:val="a"/>
    <w:next w:val="a"/>
    <w:link w:val="70"/>
    <w:uiPriority w:val="39"/>
    <w:rsid w:val="00397B01"/>
    <w:pPr>
      <w:spacing w:after="0" w:line="240" w:lineRule="auto"/>
      <w:ind w:left="1440" w:firstLine="0"/>
    </w:pPr>
    <w:rPr>
      <w:sz w:val="20"/>
    </w:rPr>
  </w:style>
  <w:style w:type="character" w:customStyle="1" w:styleId="70">
    <w:name w:val="Оглавление 7 Знак"/>
    <w:basedOn w:val="1"/>
    <w:link w:val="7"/>
    <w:rsid w:val="00397B01"/>
    <w:rPr>
      <w:sz w:val="20"/>
    </w:rPr>
  </w:style>
  <w:style w:type="paragraph" w:customStyle="1" w:styleId="43">
    <w:name w:val="Гиперссылка4"/>
    <w:link w:val="44"/>
    <w:rsid w:val="00397B01"/>
    <w:rPr>
      <w:color w:val="0000FF"/>
      <w:u w:val="single"/>
    </w:rPr>
  </w:style>
  <w:style w:type="character" w:customStyle="1" w:styleId="44">
    <w:name w:val="Гиперссылка4"/>
    <w:link w:val="43"/>
    <w:rsid w:val="00397B01"/>
    <w:rPr>
      <w:color w:val="0000FF"/>
      <w:u w:val="single"/>
    </w:rPr>
  </w:style>
  <w:style w:type="paragraph" w:customStyle="1" w:styleId="ab">
    <w:name w:val="Ссылка на утративший силу документ"/>
    <w:link w:val="ac"/>
    <w:rsid w:val="00397B01"/>
    <w:rPr>
      <w:b/>
      <w:color w:val="749232"/>
    </w:rPr>
  </w:style>
  <w:style w:type="character" w:customStyle="1" w:styleId="ac">
    <w:name w:val="Ссылка на утративший силу документ"/>
    <w:link w:val="ab"/>
    <w:rsid w:val="00397B01"/>
    <w:rPr>
      <w:b/>
      <w:color w:val="749232"/>
    </w:rPr>
  </w:style>
  <w:style w:type="paragraph" w:customStyle="1" w:styleId="13">
    <w:name w:val="Гиперссылка1"/>
    <w:link w:val="14"/>
    <w:rsid w:val="00397B01"/>
    <w:rPr>
      <w:color w:val="0000FF"/>
      <w:u w:val="single"/>
    </w:rPr>
  </w:style>
  <w:style w:type="character" w:customStyle="1" w:styleId="14">
    <w:name w:val="Гиперссылка1"/>
    <w:link w:val="13"/>
    <w:rsid w:val="00397B01"/>
    <w:rPr>
      <w:color w:val="0000FF"/>
      <w:u w:val="single"/>
    </w:rPr>
  </w:style>
  <w:style w:type="paragraph" w:customStyle="1" w:styleId="25">
    <w:name w:val="Заголовок 2 Знак"/>
    <w:link w:val="26"/>
    <w:rsid w:val="00397B01"/>
    <w:rPr>
      <w:rFonts w:ascii="Arial" w:hAnsi="Arial"/>
      <w:b/>
      <w:i/>
      <w:sz w:val="28"/>
    </w:rPr>
  </w:style>
  <w:style w:type="character" w:customStyle="1" w:styleId="26">
    <w:name w:val="Заголовок 2 Знак"/>
    <w:link w:val="25"/>
    <w:rsid w:val="00397B01"/>
    <w:rPr>
      <w:rFonts w:ascii="Arial" w:hAnsi="Arial"/>
      <w:b/>
      <w:i/>
      <w:sz w:val="28"/>
    </w:rPr>
  </w:style>
  <w:style w:type="paragraph" w:customStyle="1" w:styleId="ad">
    <w:name w:val="Внимание: недобросовестность!"/>
    <w:basedOn w:val="ae"/>
    <w:next w:val="a"/>
    <w:link w:val="af"/>
    <w:rsid w:val="00397B01"/>
  </w:style>
  <w:style w:type="character" w:customStyle="1" w:styleId="af">
    <w:name w:val="Внимание: недобросовестность!"/>
    <w:basedOn w:val="af0"/>
    <w:link w:val="ad"/>
    <w:rsid w:val="00397B01"/>
    <w:rPr>
      <w:rFonts w:ascii="Times New Roman" w:hAnsi="Times New Roman"/>
      <w:sz w:val="24"/>
      <w:shd w:val="clear" w:color="auto" w:fill="F5F3DA"/>
    </w:rPr>
  </w:style>
  <w:style w:type="paragraph" w:customStyle="1" w:styleId="30">
    <w:name w:val="Основной шрифт абзаца3"/>
    <w:link w:val="32"/>
    <w:rsid w:val="00397B01"/>
  </w:style>
  <w:style w:type="character" w:customStyle="1" w:styleId="32">
    <w:name w:val="Основной шрифт абзаца3"/>
    <w:link w:val="30"/>
    <w:rsid w:val="00397B01"/>
  </w:style>
  <w:style w:type="paragraph" w:customStyle="1" w:styleId="124">
    <w:name w:val="Обычный (веб);Обычный (Интернет);Обычный (веб) Знак1;Обычный (веб) Знак Знак;Обычный (веб) Знак Знак Знак;Обычный (веб) Знак Знак Знак Знак Знак;Обычный (веб) Знак Знак Знак Знак Знак Знак Знак Знак Знак Знак Знак Знак;Обычный (веб)24 Знак Знак"/>
    <w:basedOn w:val="a"/>
    <w:link w:val="1240"/>
    <w:rsid w:val="00397B01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1240">
    <w:name w:val="Обычный (веб);Обычный (Интернет);Обычный (веб) Знак1;Обычный (веб) Знак Знак;Обычный (веб) Знак Знак Знак;Обычный (веб) Знак Знак Знак Знак Знак;Обычный (веб) Знак Знак Знак Знак Знак Знак Знак Знак Знак Знак Знак Знак;Обычный (веб)24 Знак Знак"/>
    <w:basedOn w:val="1"/>
    <w:link w:val="124"/>
    <w:rsid w:val="00397B01"/>
    <w:rPr>
      <w:rFonts w:ascii="Times New Roman" w:hAnsi="Times New Roman"/>
      <w:sz w:val="24"/>
    </w:rPr>
  </w:style>
  <w:style w:type="paragraph" w:customStyle="1" w:styleId="af1">
    <w:name w:val="Формула"/>
    <w:basedOn w:val="a"/>
    <w:next w:val="a"/>
    <w:link w:val="af2"/>
    <w:rsid w:val="00397B01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2">
    <w:name w:val="Формула"/>
    <w:basedOn w:val="1"/>
    <w:link w:val="af1"/>
    <w:rsid w:val="00397B01"/>
    <w:rPr>
      <w:rFonts w:ascii="Times New Roman" w:hAnsi="Times New Roman"/>
      <w:sz w:val="24"/>
      <w:shd w:val="clear" w:color="auto" w:fill="F5F3DA"/>
    </w:rPr>
  </w:style>
  <w:style w:type="paragraph" w:customStyle="1" w:styleId="af3">
    <w:name w:val="Постоянная часть"/>
    <w:basedOn w:val="af4"/>
    <w:next w:val="a"/>
    <w:link w:val="af5"/>
    <w:rsid w:val="00397B01"/>
    <w:rPr>
      <w:sz w:val="20"/>
    </w:rPr>
  </w:style>
  <w:style w:type="character" w:customStyle="1" w:styleId="af5">
    <w:name w:val="Постоянная часть"/>
    <w:basedOn w:val="af6"/>
    <w:link w:val="af3"/>
    <w:rsid w:val="00397B01"/>
    <w:rPr>
      <w:rFonts w:ascii="Verdana" w:hAnsi="Verdana"/>
      <w:sz w:val="20"/>
    </w:rPr>
  </w:style>
  <w:style w:type="paragraph" w:customStyle="1" w:styleId="af7">
    <w:name w:val="Заголовок своего сообщения"/>
    <w:link w:val="af8"/>
    <w:rsid w:val="00397B01"/>
    <w:rPr>
      <w:b/>
      <w:color w:val="26282F"/>
    </w:rPr>
  </w:style>
  <w:style w:type="character" w:customStyle="1" w:styleId="af8">
    <w:name w:val="Заголовок своего сообщения"/>
    <w:link w:val="af7"/>
    <w:rsid w:val="00397B01"/>
    <w:rPr>
      <w:b/>
      <w:color w:val="26282F"/>
    </w:rPr>
  </w:style>
  <w:style w:type="paragraph" w:customStyle="1" w:styleId="2ListParagraph">
    <w:name w:val="Абзац списка Знак;Содержание. 2 уровень Знак;List Paragraph Знак"/>
    <w:link w:val="2ListParagraph0"/>
    <w:rsid w:val="00397B01"/>
    <w:rPr>
      <w:rFonts w:ascii="Times New Roman" w:hAnsi="Times New Roman"/>
      <w:sz w:val="24"/>
    </w:rPr>
  </w:style>
  <w:style w:type="character" w:customStyle="1" w:styleId="2ListParagraph0">
    <w:name w:val="Абзац списка Знак;Содержание. 2 уровень Знак;List Paragraph Знак"/>
    <w:link w:val="2ListParagraph"/>
    <w:rsid w:val="00397B01"/>
    <w:rPr>
      <w:rFonts w:ascii="Times New Roman" w:hAnsi="Times New Roman"/>
      <w:sz w:val="24"/>
    </w:rPr>
  </w:style>
  <w:style w:type="paragraph" w:styleId="af9">
    <w:name w:val="List Paragraph"/>
    <w:basedOn w:val="a"/>
    <w:link w:val="afa"/>
    <w:rsid w:val="00397B01"/>
    <w:pPr>
      <w:spacing w:after="160" w:line="264" w:lineRule="auto"/>
      <w:ind w:left="720" w:firstLine="0"/>
      <w:contextualSpacing/>
      <w:outlineLvl w:val="8"/>
    </w:pPr>
    <w:rPr>
      <w:rFonts w:asciiTheme="minorHAnsi" w:hAnsiTheme="minorHAnsi"/>
    </w:rPr>
  </w:style>
  <w:style w:type="character" w:customStyle="1" w:styleId="afa">
    <w:name w:val="Абзац списка Знак"/>
    <w:basedOn w:val="1"/>
    <w:link w:val="af9"/>
    <w:rsid w:val="00397B01"/>
    <w:rPr>
      <w:rFonts w:asciiTheme="minorHAnsi" w:hAnsiTheme="minorHAnsi"/>
      <w:sz w:val="22"/>
    </w:rPr>
  </w:style>
  <w:style w:type="paragraph" w:customStyle="1" w:styleId="a4">
    <w:name w:val="Текст (прав. подпись)"/>
    <w:basedOn w:val="a"/>
    <w:next w:val="a"/>
    <w:link w:val="a6"/>
    <w:rsid w:val="00397B01"/>
    <w:pPr>
      <w:widowControl w:val="0"/>
      <w:spacing w:after="0" w:line="360" w:lineRule="auto"/>
      <w:jc w:val="right"/>
    </w:pPr>
    <w:rPr>
      <w:rFonts w:ascii="Times New Roman" w:hAnsi="Times New Roman"/>
      <w:sz w:val="24"/>
    </w:rPr>
  </w:style>
  <w:style w:type="character" w:customStyle="1" w:styleId="a6">
    <w:name w:val="Текст (прав. подпись)"/>
    <w:basedOn w:val="1"/>
    <w:link w:val="a4"/>
    <w:rsid w:val="00397B01"/>
    <w:rPr>
      <w:rFonts w:ascii="Times New Roman" w:hAnsi="Times New Roman"/>
      <w:sz w:val="24"/>
    </w:rPr>
  </w:style>
  <w:style w:type="paragraph" w:customStyle="1" w:styleId="Endnote">
    <w:name w:val="Endnote"/>
    <w:basedOn w:val="a"/>
    <w:link w:val="Endnote0"/>
    <w:rsid w:val="00397B01"/>
    <w:pPr>
      <w:spacing w:after="0" w:line="240" w:lineRule="auto"/>
    </w:pPr>
    <w:rPr>
      <w:sz w:val="20"/>
    </w:rPr>
  </w:style>
  <w:style w:type="character" w:customStyle="1" w:styleId="Endnote0">
    <w:name w:val="Endnote"/>
    <w:basedOn w:val="1"/>
    <w:link w:val="Endnote"/>
    <w:rsid w:val="00397B01"/>
    <w:rPr>
      <w:sz w:val="20"/>
    </w:rPr>
  </w:style>
  <w:style w:type="character" w:customStyle="1" w:styleId="31">
    <w:name w:val="Заголовок 3 Знак1"/>
    <w:basedOn w:val="1"/>
    <w:link w:val="3"/>
    <w:rsid w:val="00397B01"/>
    <w:rPr>
      <w:rFonts w:ascii="Arial" w:hAnsi="Arial"/>
      <w:b/>
      <w:sz w:val="26"/>
    </w:rPr>
  </w:style>
  <w:style w:type="paragraph" w:customStyle="1" w:styleId="afb">
    <w:name w:val="Куда обратиться?"/>
    <w:basedOn w:val="ae"/>
    <w:next w:val="a"/>
    <w:link w:val="afc"/>
    <w:rsid w:val="00397B01"/>
  </w:style>
  <w:style w:type="character" w:customStyle="1" w:styleId="afc">
    <w:name w:val="Куда обратиться?"/>
    <w:basedOn w:val="af0"/>
    <w:link w:val="afb"/>
    <w:rsid w:val="00397B01"/>
    <w:rPr>
      <w:rFonts w:ascii="Times New Roman" w:hAnsi="Times New Roman"/>
      <w:sz w:val="24"/>
      <w:shd w:val="clear" w:color="auto" w:fill="F5F3DA"/>
    </w:rPr>
  </w:style>
  <w:style w:type="paragraph" w:customStyle="1" w:styleId="afd">
    <w:name w:val="Выделение для Базового Поиска"/>
    <w:link w:val="afe"/>
    <w:rsid w:val="00397B01"/>
    <w:rPr>
      <w:b/>
      <w:color w:val="0058A9"/>
    </w:rPr>
  </w:style>
  <w:style w:type="character" w:customStyle="1" w:styleId="afe">
    <w:name w:val="Выделение для Базового Поиска"/>
    <w:link w:val="afd"/>
    <w:rsid w:val="00397B01"/>
    <w:rPr>
      <w:b/>
      <w:color w:val="0058A9"/>
    </w:rPr>
  </w:style>
  <w:style w:type="paragraph" w:customStyle="1" w:styleId="aff">
    <w:name w:val="Колонтитул (левый)"/>
    <w:basedOn w:val="aff0"/>
    <w:next w:val="a"/>
    <w:link w:val="aff1"/>
    <w:rsid w:val="00397B01"/>
    <w:rPr>
      <w:sz w:val="14"/>
    </w:rPr>
  </w:style>
  <w:style w:type="character" w:customStyle="1" w:styleId="aff1">
    <w:name w:val="Колонтитул (левый)"/>
    <w:basedOn w:val="aff2"/>
    <w:link w:val="aff"/>
    <w:rsid w:val="00397B01"/>
    <w:rPr>
      <w:rFonts w:ascii="Times New Roman" w:hAnsi="Times New Roman"/>
      <w:sz w:val="14"/>
    </w:rPr>
  </w:style>
  <w:style w:type="paragraph" w:customStyle="1" w:styleId="aff3">
    <w:name w:val="Таблицы (моноширинный)"/>
    <w:basedOn w:val="a"/>
    <w:next w:val="a"/>
    <w:link w:val="aff4"/>
    <w:rsid w:val="00397B01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4">
    <w:name w:val="Таблицы (моноширинный)"/>
    <w:basedOn w:val="1"/>
    <w:link w:val="aff3"/>
    <w:rsid w:val="00397B01"/>
    <w:rPr>
      <w:rFonts w:ascii="Courier New" w:hAnsi="Courier New"/>
      <w:sz w:val="24"/>
    </w:rPr>
  </w:style>
  <w:style w:type="paragraph" w:customStyle="1" w:styleId="aff5">
    <w:name w:val="Моноширинный"/>
    <w:basedOn w:val="a"/>
    <w:next w:val="a"/>
    <w:link w:val="aff6"/>
    <w:rsid w:val="00397B01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6">
    <w:name w:val="Моноширинный"/>
    <w:basedOn w:val="1"/>
    <w:link w:val="aff5"/>
    <w:rsid w:val="00397B01"/>
    <w:rPr>
      <w:rFonts w:ascii="Courier New" w:hAnsi="Courier New"/>
      <w:sz w:val="24"/>
    </w:rPr>
  </w:style>
  <w:style w:type="paragraph" w:customStyle="1" w:styleId="aff7">
    <w:name w:val="Пример."/>
    <w:basedOn w:val="ae"/>
    <w:next w:val="a"/>
    <w:link w:val="aff8"/>
    <w:rsid w:val="00397B01"/>
  </w:style>
  <w:style w:type="character" w:customStyle="1" w:styleId="aff8">
    <w:name w:val="Пример."/>
    <w:basedOn w:val="af0"/>
    <w:link w:val="aff7"/>
    <w:rsid w:val="00397B01"/>
    <w:rPr>
      <w:rFonts w:ascii="Times New Roman" w:hAnsi="Times New Roman"/>
      <w:sz w:val="24"/>
      <w:shd w:val="clear" w:color="auto" w:fill="F5F3DA"/>
    </w:rPr>
  </w:style>
  <w:style w:type="paragraph" w:customStyle="1" w:styleId="aff9">
    <w:name w:val="Подзаголовок Знак"/>
    <w:link w:val="affa"/>
    <w:rsid w:val="00397B01"/>
    <w:rPr>
      <w:rFonts w:ascii="Calibri Light" w:hAnsi="Calibri Light"/>
      <w:sz w:val="24"/>
    </w:rPr>
  </w:style>
  <w:style w:type="character" w:customStyle="1" w:styleId="affa">
    <w:name w:val="Подзаголовок Знак"/>
    <w:link w:val="aff9"/>
    <w:rsid w:val="00397B01"/>
    <w:rPr>
      <w:rFonts w:ascii="Calibri Light" w:hAnsi="Calibri Light"/>
      <w:sz w:val="24"/>
    </w:rPr>
  </w:style>
  <w:style w:type="paragraph" w:customStyle="1" w:styleId="affb">
    <w:name w:val="Сравнение редакций. Удаленный фрагмент"/>
    <w:link w:val="affc"/>
    <w:rsid w:val="00397B01"/>
    <w:rPr>
      <w:shd w:val="clear" w:color="auto" w:fill="C4C413"/>
    </w:rPr>
  </w:style>
  <w:style w:type="character" w:customStyle="1" w:styleId="affc">
    <w:name w:val="Сравнение редакций. Удаленный фрагмент"/>
    <w:link w:val="affb"/>
    <w:rsid w:val="00397B01"/>
    <w:rPr>
      <w:shd w:val="clear" w:color="auto" w:fill="C4C413"/>
    </w:rPr>
  </w:style>
  <w:style w:type="paragraph" w:customStyle="1" w:styleId="affd">
    <w:name w:val="Заголовок группы контролов"/>
    <w:basedOn w:val="a"/>
    <w:next w:val="a"/>
    <w:link w:val="affe"/>
    <w:rsid w:val="00397B01"/>
    <w:pPr>
      <w:widowControl w:val="0"/>
      <w:spacing w:after="0" w:line="360" w:lineRule="auto"/>
      <w:ind w:left="0" w:firstLine="720"/>
      <w:jc w:val="both"/>
    </w:pPr>
    <w:rPr>
      <w:rFonts w:ascii="Times New Roman" w:hAnsi="Times New Roman"/>
      <w:b/>
      <w:sz w:val="24"/>
    </w:rPr>
  </w:style>
  <w:style w:type="character" w:customStyle="1" w:styleId="affe">
    <w:name w:val="Заголовок группы контролов"/>
    <w:basedOn w:val="1"/>
    <w:link w:val="affd"/>
    <w:rsid w:val="00397B01"/>
    <w:rPr>
      <w:rFonts w:ascii="Times New Roman" w:hAnsi="Times New Roman"/>
      <w:b/>
      <w:sz w:val="24"/>
    </w:rPr>
  </w:style>
  <w:style w:type="paragraph" w:customStyle="1" w:styleId="15">
    <w:name w:val="Обычный1"/>
    <w:link w:val="16"/>
    <w:rsid w:val="00397B01"/>
    <w:rPr>
      <w:sz w:val="22"/>
    </w:rPr>
  </w:style>
  <w:style w:type="character" w:customStyle="1" w:styleId="16">
    <w:name w:val="Обычный1"/>
    <w:link w:val="15"/>
    <w:rsid w:val="00397B01"/>
    <w:rPr>
      <w:sz w:val="22"/>
    </w:rPr>
  </w:style>
  <w:style w:type="paragraph" w:customStyle="1" w:styleId="afff">
    <w:name w:val="Текст (справка)"/>
    <w:basedOn w:val="a"/>
    <w:next w:val="a"/>
    <w:link w:val="afff0"/>
    <w:rsid w:val="00397B01"/>
    <w:pPr>
      <w:widowControl w:val="0"/>
      <w:spacing w:after="0" w:line="360" w:lineRule="auto"/>
      <w:ind w:left="170" w:right="170" w:firstLine="0"/>
    </w:pPr>
    <w:rPr>
      <w:rFonts w:ascii="Times New Roman" w:hAnsi="Times New Roman"/>
      <w:sz w:val="24"/>
    </w:rPr>
  </w:style>
  <w:style w:type="character" w:customStyle="1" w:styleId="afff0">
    <w:name w:val="Текст (справка)"/>
    <w:basedOn w:val="1"/>
    <w:link w:val="afff"/>
    <w:rsid w:val="00397B01"/>
    <w:rPr>
      <w:rFonts w:ascii="Times New Roman" w:hAnsi="Times New Roman"/>
      <w:sz w:val="24"/>
    </w:rPr>
  </w:style>
  <w:style w:type="paragraph" w:customStyle="1" w:styleId="17">
    <w:name w:val="Основной текст1"/>
    <w:basedOn w:val="a"/>
    <w:link w:val="18"/>
    <w:rsid w:val="00397B01"/>
    <w:pPr>
      <w:widowControl w:val="0"/>
      <w:spacing w:after="0" w:line="240" w:lineRule="auto"/>
      <w:ind w:left="0" w:firstLine="400"/>
      <w:outlineLvl w:val="8"/>
    </w:pPr>
    <w:rPr>
      <w:rFonts w:ascii="Times New Roman" w:hAnsi="Times New Roman"/>
      <w:sz w:val="19"/>
    </w:rPr>
  </w:style>
  <w:style w:type="character" w:customStyle="1" w:styleId="18">
    <w:name w:val="Основной текст1"/>
    <w:basedOn w:val="1"/>
    <w:link w:val="17"/>
    <w:rsid w:val="00397B01"/>
    <w:rPr>
      <w:rFonts w:ascii="Times New Roman" w:hAnsi="Times New Roman"/>
      <w:sz w:val="19"/>
    </w:rPr>
  </w:style>
  <w:style w:type="paragraph" w:customStyle="1" w:styleId="19">
    <w:name w:val="Обычный1"/>
    <w:link w:val="1a"/>
    <w:rsid w:val="00397B01"/>
    <w:rPr>
      <w:sz w:val="22"/>
    </w:rPr>
  </w:style>
  <w:style w:type="character" w:customStyle="1" w:styleId="1a">
    <w:name w:val="Обычный1"/>
    <w:link w:val="19"/>
    <w:rsid w:val="00397B01"/>
    <w:rPr>
      <w:sz w:val="22"/>
    </w:rPr>
  </w:style>
  <w:style w:type="paragraph" w:customStyle="1" w:styleId="45">
    <w:name w:val="Заголовок 4 Знак"/>
    <w:link w:val="46"/>
    <w:rsid w:val="00397B01"/>
    <w:rPr>
      <w:rFonts w:ascii="Times New Roman" w:hAnsi="Times New Roman"/>
      <w:b/>
      <w:sz w:val="24"/>
    </w:rPr>
  </w:style>
  <w:style w:type="character" w:customStyle="1" w:styleId="46">
    <w:name w:val="Заголовок 4 Знак"/>
    <w:link w:val="45"/>
    <w:rsid w:val="00397B01"/>
    <w:rPr>
      <w:rFonts w:ascii="Times New Roman" w:hAnsi="Times New Roman"/>
      <w:b/>
      <w:sz w:val="24"/>
    </w:rPr>
  </w:style>
  <w:style w:type="paragraph" w:customStyle="1" w:styleId="afff1">
    <w:name w:val="Текст примечания Знак"/>
    <w:link w:val="afff2"/>
    <w:rsid w:val="00397B01"/>
  </w:style>
  <w:style w:type="character" w:customStyle="1" w:styleId="afff2">
    <w:name w:val="Текст примечания Знак"/>
    <w:link w:val="afff1"/>
    <w:rsid w:val="00397B01"/>
  </w:style>
  <w:style w:type="paragraph" w:customStyle="1" w:styleId="33">
    <w:name w:val="Заголовок 3 Знак"/>
    <w:link w:val="34"/>
    <w:rsid w:val="00397B01"/>
    <w:rPr>
      <w:rFonts w:ascii="Arial" w:hAnsi="Arial"/>
      <w:b/>
      <w:sz w:val="26"/>
    </w:rPr>
  </w:style>
  <w:style w:type="character" w:customStyle="1" w:styleId="34">
    <w:name w:val="Заголовок 3 Знак"/>
    <w:link w:val="33"/>
    <w:rsid w:val="00397B01"/>
    <w:rPr>
      <w:rFonts w:ascii="Arial" w:hAnsi="Arial"/>
      <w:b/>
      <w:sz w:val="26"/>
    </w:rPr>
  </w:style>
  <w:style w:type="paragraph" w:customStyle="1" w:styleId="110">
    <w:name w:val="Нижний колонтитул Знак;Нижний колонтитул Знак Знак Знак Знак;Нижний колонтитул1 Знак;Нижний колонтитул Знак Знак Знак1"/>
    <w:link w:val="111"/>
    <w:rsid w:val="00397B01"/>
    <w:rPr>
      <w:rFonts w:ascii="Times New Roman" w:hAnsi="Times New Roman"/>
      <w:sz w:val="24"/>
    </w:rPr>
  </w:style>
  <w:style w:type="character" w:customStyle="1" w:styleId="111">
    <w:name w:val="Нижний колонтитул Знак;Нижний колонтитул Знак Знак Знак Знак;Нижний колонтитул1 Знак;Нижний колонтитул Знак Знак Знак1"/>
    <w:link w:val="110"/>
    <w:rsid w:val="00397B01"/>
    <w:rPr>
      <w:rFonts w:ascii="Times New Roman" w:hAnsi="Times New Roman"/>
      <w:sz w:val="24"/>
    </w:rPr>
  </w:style>
  <w:style w:type="paragraph" w:customStyle="1" w:styleId="27">
    <w:name w:val="Основной шрифт абзаца2"/>
    <w:link w:val="28"/>
    <w:rsid w:val="00397B01"/>
  </w:style>
  <w:style w:type="character" w:customStyle="1" w:styleId="28">
    <w:name w:val="Основной шрифт абзаца2"/>
    <w:link w:val="27"/>
    <w:rsid w:val="00397B01"/>
  </w:style>
  <w:style w:type="paragraph" w:customStyle="1" w:styleId="afff3">
    <w:name w:val="Тема примечания Знак"/>
    <w:link w:val="afff4"/>
    <w:rsid w:val="00397B01"/>
    <w:rPr>
      <w:rFonts w:ascii="Times New Roman" w:hAnsi="Times New Roman"/>
      <w:b/>
    </w:rPr>
  </w:style>
  <w:style w:type="character" w:customStyle="1" w:styleId="afff4">
    <w:name w:val="Тема примечания Знак"/>
    <w:link w:val="afff3"/>
    <w:rsid w:val="00397B01"/>
    <w:rPr>
      <w:rFonts w:ascii="Times New Roman" w:hAnsi="Times New Roman"/>
      <w:b/>
    </w:rPr>
  </w:style>
  <w:style w:type="paragraph" w:customStyle="1" w:styleId="afff5">
    <w:name w:val="Технический комментарий"/>
    <w:basedOn w:val="a"/>
    <w:next w:val="a"/>
    <w:link w:val="afff6"/>
    <w:rsid w:val="00397B01"/>
    <w:pPr>
      <w:widowControl w:val="0"/>
      <w:spacing w:after="0" w:line="360" w:lineRule="auto"/>
    </w:pPr>
    <w:rPr>
      <w:rFonts w:ascii="Times New Roman" w:hAnsi="Times New Roman"/>
      <w:color w:val="463F31"/>
      <w:sz w:val="24"/>
      <w:shd w:val="clear" w:color="auto" w:fill="FFFFA6"/>
    </w:rPr>
  </w:style>
  <w:style w:type="character" w:customStyle="1" w:styleId="afff6">
    <w:name w:val="Технический комментарий"/>
    <w:basedOn w:val="1"/>
    <w:link w:val="afff5"/>
    <w:rsid w:val="00397B01"/>
    <w:rPr>
      <w:rFonts w:ascii="Times New Roman" w:hAnsi="Times New Roman"/>
      <w:color w:val="463F31"/>
      <w:sz w:val="24"/>
      <w:shd w:val="clear" w:color="auto" w:fill="FFFFA6"/>
    </w:rPr>
  </w:style>
  <w:style w:type="paragraph" w:customStyle="1" w:styleId="29">
    <w:name w:val="Основной текст (2)"/>
    <w:basedOn w:val="a"/>
    <w:link w:val="2a"/>
    <w:rsid w:val="00397B01"/>
    <w:pPr>
      <w:widowControl w:val="0"/>
      <w:spacing w:after="0" w:line="240" w:lineRule="auto"/>
      <w:ind w:left="0" w:firstLine="0"/>
      <w:jc w:val="center"/>
      <w:outlineLvl w:val="8"/>
    </w:pPr>
    <w:rPr>
      <w:rFonts w:ascii="Times New Roman" w:hAnsi="Times New Roman"/>
      <w:sz w:val="16"/>
    </w:rPr>
  </w:style>
  <w:style w:type="character" w:customStyle="1" w:styleId="2a">
    <w:name w:val="Основной текст (2)"/>
    <w:basedOn w:val="1"/>
    <w:link w:val="29"/>
    <w:rsid w:val="00397B01"/>
    <w:rPr>
      <w:rFonts w:ascii="Times New Roman" w:hAnsi="Times New Roman"/>
      <w:sz w:val="16"/>
    </w:rPr>
  </w:style>
  <w:style w:type="paragraph" w:customStyle="1" w:styleId="afff7">
    <w:name w:val="Информация об изменениях документа"/>
    <w:basedOn w:val="afff8"/>
    <w:next w:val="a"/>
    <w:link w:val="afff9"/>
    <w:rsid w:val="00397B01"/>
    <w:rPr>
      <w:i/>
    </w:rPr>
  </w:style>
  <w:style w:type="character" w:customStyle="1" w:styleId="afff9">
    <w:name w:val="Информация об изменениях документа"/>
    <w:basedOn w:val="afffa"/>
    <w:link w:val="afff7"/>
    <w:rsid w:val="00397B01"/>
    <w:rPr>
      <w:rFonts w:ascii="Times New Roman" w:hAnsi="Times New Roman"/>
      <w:i/>
      <w:color w:val="353842"/>
      <w:sz w:val="24"/>
      <w:shd w:val="clear" w:color="auto" w:fill="F0F0F0"/>
    </w:rPr>
  </w:style>
  <w:style w:type="paragraph" w:customStyle="1" w:styleId="1b">
    <w:name w:val="Обычный1"/>
    <w:link w:val="1c"/>
    <w:rsid w:val="00397B01"/>
    <w:rPr>
      <w:sz w:val="22"/>
    </w:rPr>
  </w:style>
  <w:style w:type="character" w:customStyle="1" w:styleId="1c">
    <w:name w:val="Обычный1"/>
    <w:link w:val="1b"/>
    <w:rsid w:val="00397B01"/>
    <w:rPr>
      <w:sz w:val="22"/>
    </w:rPr>
  </w:style>
  <w:style w:type="paragraph" w:customStyle="1" w:styleId="afffb">
    <w:name w:val="Цветовое выделение"/>
    <w:link w:val="afffc"/>
    <w:rsid w:val="00397B01"/>
    <w:rPr>
      <w:b/>
      <w:color w:val="26282F"/>
    </w:rPr>
  </w:style>
  <w:style w:type="character" w:customStyle="1" w:styleId="afffc">
    <w:name w:val="Цветовое выделение"/>
    <w:link w:val="afffb"/>
    <w:rsid w:val="00397B01"/>
    <w:rPr>
      <w:b/>
      <w:color w:val="26282F"/>
    </w:rPr>
  </w:style>
  <w:style w:type="paragraph" w:customStyle="1" w:styleId="afffd">
    <w:name w:val="Заголовок ЭР (правое окно)"/>
    <w:basedOn w:val="afffe"/>
    <w:next w:val="a"/>
    <w:link w:val="affff"/>
    <w:rsid w:val="00397B01"/>
    <w:pPr>
      <w:spacing w:after="0"/>
      <w:jc w:val="left"/>
    </w:pPr>
  </w:style>
  <w:style w:type="character" w:customStyle="1" w:styleId="affff">
    <w:name w:val="Заголовок ЭР (правое окно)"/>
    <w:basedOn w:val="affff0"/>
    <w:link w:val="afffd"/>
    <w:rsid w:val="00397B01"/>
    <w:rPr>
      <w:rFonts w:ascii="Times New Roman" w:hAnsi="Times New Roman"/>
      <w:b/>
      <w:color w:val="26282F"/>
      <w:sz w:val="26"/>
    </w:rPr>
  </w:style>
  <w:style w:type="paragraph" w:customStyle="1" w:styleId="1d">
    <w:name w:val="Основной шрифт абзаца1"/>
    <w:link w:val="1e"/>
    <w:rsid w:val="00397B01"/>
  </w:style>
  <w:style w:type="character" w:customStyle="1" w:styleId="1e">
    <w:name w:val="Основной шрифт абзаца1"/>
    <w:link w:val="1d"/>
    <w:rsid w:val="00397B01"/>
  </w:style>
  <w:style w:type="paragraph" w:customStyle="1" w:styleId="1f">
    <w:name w:val="Основной шрифт абзаца1"/>
    <w:link w:val="1f0"/>
    <w:rsid w:val="00397B01"/>
  </w:style>
  <w:style w:type="character" w:customStyle="1" w:styleId="1f0">
    <w:name w:val="Основной шрифт абзаца1"/>
    <w:link w:val="1f"/>
    <w:rsid w:val="00397B01"/>
  </w:style>
  <w:style w:type="paragraph" w:customStyle="1" w:styleId="affff1">
    <w:name w:val="Внимание: криминал!!"/>
    <w:basedOn w:val="ae"/>
    <w:next w:val="a"/>
    <w:link w:val="affff2"/>
    <w:rsid w:val="00397B01"/>
  </w:style>
  <w:style w:type="character" w:customStyle="1" w:styleId="affff2">
    <w:name w:val="Внимание: криминал!!"/>
    <w:basedOn w:val="af0"/>
    <w:link w:val="affff1"/>
    <w:rsid w:val="00397B01"/>
    <w:rPr>
      <w:rFonts w:ascii="Times New Roman" w:hAnsi="Times New Roman"/>
      <w:sz w:val="24"/>
      <w:shd w:val="clear" w:color="auto" w:fill="F5F3DA"/>
    </w:rPr>
  </w:style>
  <w:style w:type="paragraph" w:customStyle="1" w:styleId="affff3">
    <w:name w:val="Найденные слова"/>
    <w:link w:val="affff4"/>
    <w:rsid w:val="00397B01"/>
    <w:rPr>
      <w:b/>
      <w:color w:val="26282F"/>
      <w:shd w:val="clear" w:color="auto" w:fill="FFF580"/>
    </w:rPr>
  </w:style>
  <w:style w:type="character" w:customStyle="1" w:styleId="affff4">
    <w:name w:val="Найденные слова"/>
    <w:link w:val="affff3"/>
    <w:rsid w:val="00397B01"/>
    <w:rPr>
      <w:b/>
      <w:color w:val="26282F"/>
      <w:shd w:val="clear" w:color="auto" w:fill="FFF580"/>
    </w:rPr>
  </w:style>
  <w:style w:type="paragraph" w:customStyle="1" w:styleId="affff5">
    <w:name w:val="Оглавление"/>
    <w:basedOn w:val="aff3"/>
    <w:next w:val="a"/>
    <w:link w:val="affff6"/>
    <w:rsid w:val="00397B01"/>
    <w:pPr>
      <w:ind w:left="140" w:firstLine="0"/>
    </w:pPr>
  </w:style>
  <w:style w:type="character" w:customStyle="1" w:styleId="affff6">
    <w:name w:val="Оглавление"/>
    <w:basedOn w:val="aff4"/>
    <w:link w:val="affff5"/>
    <w:rsid w:val="00397B01"/>
    <w:rPr>
      <w:rFonts w:ascii="Courier New" w:hAnsi="Courier New"/>
      <w:sz w:val="24"/>
    </w:rPr>
  </w:style>
  <w:style w:type="paragraph" w:customStyle="1" w:styleId="affff7">
    <w:name w:val="Подзаголовок для информации об изменениях"/>
    <w:basedOn w:val="affff8"/>
    <w:next w:val="a"/>
    <w:link w:val="affff9"/>
    <w:rsid w:val="00397B01"/>
    <w:rPr>
      <w:b/>
    </w:rPr>
  </w:style>
  <w:style w:type="character" w:customStyle="1" w:styleId="affff9">
    <w:name w:val="Подзаголовок для информации об изменениях"/>
    <w:basedOn w:val="affffa"/>
    <w:link w:val="affff7"/>
    <w:rsid w:val="00397B01"/>
    <w:rPr>
      <w:rFonts w:ascii="Times New Roman" w:hAnsi="Times New Roman"/>
      <w:b/>
      <w:color w:val="353842"/>
      <w:sz w:val="18"/>
    </w:rPr>
  </w:style>
  <w:style w:type="paragraph" w:customStyle="1" w:styleId="affffb">
    <w:name w:val="Подвал для информации об изменениях"/>
    <w:basedOn w:val="10"/>
    <w:next w:val="a"/>
    <w:link w:val="affffc"/>
    <w:rsid w:val="00397B01"/>
    <w:pPr>
      <w:keepLines/>
      <w:spacing w:before="480" w:after="240" w:line="360" w:lineRule="auto"/>
      <w:jc w:val="center"/>
      <w:outlineLvl w:val="8"/>
    </w:pPr>
    <w:rPr>
      <w:rFonts w:ascii="Times New Roman" w:hAnsi="Times New Roman"/>
      <w:b w:val="0"/>
      <w:sz w:val="18"/>
    </w:rPr>
  </w:style>
  <w:style w:type="character" w:customStyle="1" w:styleId="affffc">
    <w:name w:val="Подвал для информации об изменениях"/>
    <w:basedOn w:val="11"/>
    <w:link w:val="affffb"/>
    <w:rsid w:val="00397B01"/>
    <w:rPr>
      <w:rFonts w:ascii="Times New Roman" w:hAnsi="Times New Roman"/>
      <w:b w:val="0"/>
      <w:sz w:val="18"/>
    </w:rPr>
  </w:style>
  <w:style w:type="paragraph" w:customStyle="1" w:styleId="affffd">
    <w:name w:val="Словарная статья"/>
    <w:basedOn w:val="a"/>
    <w:next w:val="a"/>
    <w:link w:val="affffe"/>
    <w:rsid w:val="00397B01"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ffe">
    <w:name w:val="Словарная статья"/>
    <w:basedOn w:val="1"/>
    <w:link w:val="affffd"/>
    <w:rsid w:val="00397B01"/>
    <w:rPr>
      <w:rFonts w:ascii="Times New Roman" w:hAnsi="Times New Roman"/>
      <w:sz w:val="24"/>
    </w:rPr>
  </w:style>
  <w:style w:type="paragraph" w:customStyle="1" w:styleId="afffff">
    <w:name w:val="Опечатки"/>
    <w:link w:val="afffff0"/>
    <w:rsid w:val="00397B01"/>
    <w:rPr>
      <w:color w:val="FF0000"/>
    </w:rPr>
  </w:style>
  <w:style w:type="character" w:customStyle="1" w:styleId="afffff0">
    <w:name w:val="Опечатки"/>
    <w:link w:val="afffff"/>
    <w:rsid w:val="00397B01"/>
    <w:rPr>
      <w:color w:val="FF0000"/>
    </w:rPr>
  </w:style>
  <w:style w:type="paragraph" w:styleId="2b">
    <w:name w:val="Body Text 2"/>
    <w:basedOn w:val="a"/>
    <w:link w:val="211"/>
    <w:rsid w:val="00397B01"/>
    <w:pPr>
      <w:spacing w:after="0" w:line="240" w:lineRule="auto"/>
      <w:ind w:right="-57"/>
      <w:jc w:val="both"/>
    </w:pPr>
    <w:rPr>
      <w:rFonts w:ascii="Times New Roman" w:hAnsi="Times New Roman"/>
      <w:sz w:val="24"/>
    </w:rPr>
  </w:style>
  <w:style w:type="character" w:customStyle="1" w:styleId="211">
    <w:name w:val="Основной текст 2 Знак1"/>
    <w:basedOn w:val="1"/>
    <w:link w:val="2b"/>
    <w:rsid w:val="00397B01"/>
    <w:rPr>
      <w:rFonts w:ascii="Times New Roman" w:hAnsi="Times New Roman"/>
      <w:sz w:val="24"/>
    </w:rPr>
  </w:style>
  <w:style w:type="paragraph" w:customStyle="1" w:styleId="af4">
    <w:name w:val="Основное меню (преемственное)"/>
    <w:basedOn w:val="a"/>
    <w:next w:val="a"/>
    <w:link w:val="af6"/>
    <w:rsid w:val="00397B01"/>
    <w:pPr>
      <w:widowControl w:val="0"/>
      <w:spacing w:after="0" w:line="360" w:lineRule="auto"/>
      <w:ind w:left="0" w:firstLine="720"/>
      <w:jc w:val="both"/>
    </w:pPr>
    <w:rPr>
      <w:rFonts w:ascii="Verdana" w:hAnsi="Verdana"/>
    </w:rPr>
  </w:style>
  <w:style w:type="character" w:customStyle="1" w:styleId="af6">
    <w:name w:val="Основное меню (преемственное)"/>
    <w:basedOn w:val="1"/>
    <w:link w:val="af4"/>
    <w:rsid w:val="00397B01"/>
    <w:rPr>
      <w:rFonts w:ascii="Verdana" w:hAnsi="Verdana"/>
      <w:sz w:val="22"/>
    </w:rPr>
  </w:style>
  <w:style w:type="paragraph" w:customStyle="1" w:styleId="afffff1">
    <w:name w:val="Сравнение редакций. Добавленный фрагмент"/>
    <w:link w:val="afffff2"/>
    <w:rsid w:val="00397B01"/>
    <w:rPr>
      <w:shd w:val="clear" w:color="auto" w:fill="C1D7FF"/>
    </w:rPr>
  </w:style>
  <w:style w:type="character" w:customStyle="1" w:styleId="afffff2">
    <w:name w:val="Сравнение редакций. Добавленный фрагмент"/>
    <w:link w:val="afffff1"/>
    <w:rsid w:val="00397B01"/>
    <w:rPr>
      <w:shd w:val="clear" w:color="auto" w:fill="C1D7FF"/>
    </w:rPr>
  </w:style>
  <w:style w:type="paragraph" w:customStyle="1" w:styleId="35">
    <w:name w:val="Гиперссылка3"/>
    <w:link w:val="36"/>
    <w:rsid w:val="00397B01"/>
    <w:rPr>
      <w:color w:val="0000FF"/>
      <w:u w:val="single"/>
    </w:rPr>
  </w:style>
  <w:style w:type="character" w:customStyle="1" w:styleId="36">
    <w:name w:val="Гиперссылка3"/>
    <w:link w:val="35"/>
    <w:rsid w:val="00397B01"/>
    <w:rPr>
      <w:color w:val="0000FF"/>
      <w:u w:val="single"/>
    </w:rPr>
  </w:style>
  <w:style w:type="paragraph" w:styleId="afffff3">
    <w:name w:val="header"/>
    <w:basedOn w:val="a"/>
    <w:link w:val="1f1"/>
    <w:rsid w:val="00397B0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1f1">
    <w:name w:val="Верхний колонтитул Знак1"/>
    <w:basedOn w:val="1"/>
    <w:link w:val="afffff3"/>
    <w:rsid w:val="00397B01"/>
    <w:rPr>
      <w:rFonts w:ascii="Times New Roman" w:hAnsi="Times New Roman"/>
      <w:sz w:val="24"/>
    </w:rPr>
  </w:style>
  <w:style w:type="paragraph" w:customStyle="1" w:styleId="afffff4">
    <w:name w:val="Продолжение ссылки"/>
    <w:link w:val="afffff5"/>
    <w:rsid w:val="00397B01"/>
  </w:style>
  <w:style w:type="character" w:customStyle="1" w:styleId="afffff5">
    <w:name w:val="Продолжение ссылки"/>
    <w:link w:val="afffff4"/>
    <w:rsid w:val="00397B01"/>
  </w:style>
  <w:style w:type="paragraph" w:customStyle="1" w:styleId="ae">
    <w:name w:val="Внимание"/>
    <w:basedOn w:val="a"/>
    <w:next w:val="a"/>
    <w:link w:val="af0"/>
    <w:rsid w:val="00397B01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0">
    <w:name w:val="Внимание"/>
    <w:basedOn w:val="1"/>
    <w:link w:val="ae"/>
    <w:rsid w:val="00397B01"/>
    <w:rPr>
      <w:rFonts w:ascii="Times New Roman" w:hAnsi="Times New Roman"/>
      <w:sz w:val="24"/>
      <w:shd w:val="clear" w:color="auto" w:fill="F5F3DA"/>
    </w:rPr>
  </w:style>
  <w:style w:type="paragraph" w:customStyle="1" w:styleId="FootnoteTextChar">
    <w:name w:val="Footnote Text Char"/>
    <w:link w:val="FootnoteTextChar0"/>
    <w:rsid w:val="00397B01"/>
    <w:rPr>
      <w:rFonts w:ascii="Times New Roman" w:hAnsi="Times New Roman"/>
    </w:rPr>
  </w:style>
  <w:style w:type="character" w:customStyle="1" w:styleId="FootnoteTextChar0">
    <w:name w:val="Footnote Text Char"/>
    <w:link w:val="FootnoteTextChar"/>
    <w:rsid w:val="00397B01"/>
    <w:rPr>
      <w:rFonts w:ascii="Times New Roman" w:hAnsi="Times New Roman"/>
    </w:rPr>
  </w:style>
  <w:style w:type="paragraph" w:customStyle="1" w:styleId="afffff6">
    <w:name w:val="Подчёркнуный текст"/>
    <w:basedOn w:val="a"/>
    <w:next w:val="a"/>
    <w:link w:val="afffff7"/>
    <w:rsid w:val="00397B01"/>
    <w:pPr>
      <w:widowControl w:val="0"/>
      <w:spacing w:after="0" w:line="360" w:lineRule="auto"/>
      <w:ind w:left="0" w:firstLine="720"/>
      <w:jc w:val="both"/>
    </w:pPr>
    <w:rPr>
      <w:rFonts w:ascii="Times New Roman" w:hAnsi="Times New Roman"/>
      <w:sz w:val="24"/>
    </w:rPr>
  </w:style>
  <w:style w:type="character" w:customStyle="1" w:styleId="afffff7">
    <w:name w:val="Подчёркнуный текст"/>
    <w:basedOn w:val="1"/>
    <w:link w:val="afffff6"/>
    <w:rsid w:val="00397B01"/>
    <w:rPr>
      <w:rFonts w:ascii="Times New Roman" w:hAnsi="Times New Roman"/>
      <w:sz w:val="24"/>
    </w:rPr>
  </w:style>
  <w:style w:type="paragraph" w:customStyle="1" w:styleId="afffff8">
    <w:name w:val="Интерактивный заголовок"/>
    <w:basedOn w:val="1f2"/>
    <w:next w:val="a"/>
    <w:link w:val="afffff9"/>
    <w:rsid w:val="00397B01"/>
    <w:rPr>
      <w:u w:val="single"/>
    </w:rPr>
  </w:style>
  <w:style w:type="character" w:customStyle="1" w:styleId="afffff9">
    <w:name w:val="Интерактивный заголовок"/>
    <w:basedOn w:val="1f3"/>
    <w:link w:val="afffff8"/>
    <w:rsid w:val="00397B01"/>
    <w:rPr>
      <w:rFonts w:ascii="Verdana" w:hAnsi="Verdana"/>
      <w:b/>
      <w:color w:val="0058A9"/>
      <w:sz w:val="22"/>
      <w:u w:val="single"/>
      <w:shd w:val="clear" w:color="auto" w:fill="ECE9D8"/>
    </w:rPr>
  </w:style>
  <w:style w:type="paragraph" w:customStyle="1" w:styleId="afffffa">
    <w:name w:val="Текст концевой сноски Знак"/>
    <w:link w:val="afffffb"/>
    <w:rsid w:val="00397B01"/>
  </w:style>
  <w:style w:type="character" w:customStyle="1" w:styleId="afffffb">
    <w:name w:val="Текст концевой сноски Знак"/>
    <w:link w:val="afffffa"/>
    <w:rsid w:val="00397B01"/>
  </w:style>
  <w:style w:type="paragraph" w:styleId="37">
    <w:name w:val="toc 3"/>
    <w:basedOn w:val="a"/>
    <w:next w:val="a"/>
    <w:link w:val="38"/>
    <w:uiPriority w:val="39"/>
    <w:rsid w:val="00397B01"/>
    <w:pPr>
      <w:spacing w:after="0" w:line="240" w:lineRule="auto"/>
      <w:ind w:left="480" w:firstLine="0"/>
    </w:pPr>
    <w:rPr>
      <w:rFonts w:ascii="Times New Roman" w:hAnsi="Times New Roman"/>
      <w:sz w:val="28"/>
    </w:rPr>
  </w:style>
  <w:style w:type="character" w:customStyle="1" w:styleId="38">
    <w:name w:val="Оглавление 3 Знак"/>
    <w:basedOn w:val="1"/>
    <w:link w:val="37"/>
    <w:rsid w:val="00397B01"/>
    <w:rPr>
      <w:rFonts w:ascii="Times New Roman" w:hAnsi="Times New Roman"/>
      <w:sz w:val="28"/>
    </w:rPr>
  </w:style>
  <w:style w:type="paragraph" w:customStyle="1" w:styleId="TableParagraph">
    <w:name w:val="Table Paragraph"/>
    <w:basedOn w:val="a"/>
    <w:link w:val="TableParagraph0"/>
    <w:rsid w:val="00397B01"/>
    <w:pPr>
      <w:widowControl w:val="0"/>
      <w:spacing w:after="0" w:line="240" w:lineRule="auto"/>
      <w:ind w:left="9" w:firstLine="0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sid w:val="00397B01"/>
    <w:rPr>
      <w:rFonts w:ascii="Times New Roman" w:hAnsi="Times New Roman"/>
      <w:sz w:val="22"/>
    </w:rPr>
  </w:style>
  <w:style w:type="paragraph" w:customStyle="1" w:styleId="afffffc">
    <w:name w:val="Не вступил в силу"/>
    <w:link w:val="afffffd"/>
    <w:rsid w:val="00397B01"/>
    <w:rPr>
      <w:b/>
      <w:shd w:val="clear" w:color="auto" w:fill="D8EDE8"/>
    </w:rPr>
  </w:style>
  <w:style w:type="character" w:customStyle="1" w:styleId="afffffd">
    <w:name w:val="Не вступил в силу"/>
    <w:link w:val="afffffc"/>
    <w:rsid w:val="00397B01"/>
    <w:rPr>
      <w:b/>
      <w:shd w:val="clear" w:color="auto" w:fill="D8EDE8"/>
    </w:rPr>
  </w:style>
  <w:style w:type="paragraph" w:customStyle="1" w:styleId="2c">
    <w:name w:val="Гиперссылка2"/>
    <w:link w:val="2d"/>
    <w:rsid w:val="00397B01"/>
    <w:rPr>
      <w:color w:val="0000FF"/>
      <w:u w:val="single"/>
    </w:rPr>
  </w:style>
  <w:style w:type="character" w:customStyle="1" w:styleId="2d">
    <w:name w:val="Гиперссылка2"/>
    <w:link w:val="2c"/>
    <w:rsid w:val="00397B01"/>
    <w:rPr>
      <w:color w:val="0000FF"/>
      <w:u w:val="single"/>
    </w:rPr>
  </w:style>
  <w:style w:type="paragraph" w:customStyle="1" w:styleId="112">
    <w:name w:val="Текст примечания Знак11"/>
    <w:link w:val="113"/>
    <w:rsid w:val="00397B01"/>
  </w:style>
  <w:style w:type="character" w:customStyle="1" w:styleId="113">
    <w:name w:val="Текст примечания Знак11"/>
    <w:link w:val="112"/>
    <w:rsid w:val="00397B01"/>
  </w:style>
  <w:style w:type="paragraph" w:customStyle="1" w:styleId="Default">
    <w:name w:val="Default"/>
    <w:link w:val="Default0"/>
    <w:rsid w:val="00397B01"/>
    <w:pPr>
      <w:spacing w:line="1" w:lineRule="atLeast"/>
      <w:ind w:left="-1" w:hanging="1"/>
      <w:outlineLvl w:val="0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397B01"/>
    <w:rPr>
      <w:rFonts w:ascii="Times New Roman" w:hAnsi="Times New Roman"/>
      <w:sz w:val="24"/>
    </w:rPr>
  </w:style>
  <w:style w:type="paragraph" w:customStyle="1" w:styleId="1f4">
    <w:name w:val="Обычный1"/>
    <w:link w:val="1f5"/>
    <w:rsid w:val="00397B01"/>
    <w:rPr>
      <w:sz w:val="22"/>
    </w:rPr>
  </w:style>
  <w:style w:type="character" w:customStyle="1" w:styleId="1f5">
    <w:name w:val="Обычный1"/>
    <w:link w:val="1f4"/>
    <w:rsid w:val="00397B01"/>
    <w:rPr>
      <w:sz w:val="22"/>
    </w:rPr>
  </w:style>
  <w:style w:type="paragraph" w:customStyle="1" w:styleId="1f6">
    <w:name w:val="Знак примечания1"/>
    <w:link w:val="1f7"/>
    <w:rsid w:val="00397B01"/>
    <w:rPr>
      <w:sz w:val="16"/>
    </w:rPr>
  </w:style>
  <w:style w:type="character" w:customStyle="1" w:styleId="1f7">
    <w:name w:val="Знак примечания1"/>
    <w:link w:val="1f6"/>
    <w:rsid w:val="00397B01"/>
    <w:rPr>
      <w:sz w:val="16"/>
    </w:rPr>
  </w:style>
  <w:style w:type="paragraph" w:customStyle="1" w:styleId="afffe">
    <w:name w:val="Заголовок ЭР (левое окно)"/>
    <w:basedOn w:val="a"/>
    <w:next w:val="a"/>
    <w:link w:val="affff0"/>
    <w:rsid w:val="00397B01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fff0">
    <w:name w:val="Заголовок ЭР (левое окно)"/>
    <w:basedOn w:val="1"/>
    <w:link w:val="afffe"/>
    <w:rsid w:val="00397B01"/>
    <w:rPr>
      <w:rFonts w:ascii="Times New Roman" w:hAnsi="Times New Roman"/>
      <w:b/>
      <w:color w:val="26282F"/>
      <w:sz w:val="26"/>
    </w:rPr>
  </w:style>
  <w:style w:type="paragraph" w:customStyle="1" w:styleId="1f8">
    <w:name w:val="Текст примечания Знак1"/>
    <w:link w:val="1f9"/>
    <w:rsid w:val="00397B01"/>
  </w:style>
  <w:style w:type="character" w:customStyle="1" w:styleId="1f9">
    <w:name w:val="Текст примечания Знак1"/>
    <w:link w:val="1f8"/>
    <w:rsid w:val="00397B01"/>
  </w:style>
  <w:style w:type="paragraph" w:customStyle="1" w:styleId="afffffe">
    <w:name w:val="Выделение для Базового Поиска (курсив)"/>
    <w:link w:val="affffff"/>
    <w:rsid w:val="00397B01"/>
    <w:rPr>
      <w:b/>
      <w:i/>
      <w:color w:val="0058A9"/>
    </w:rPr>
  </w:style>
  <w:style w:type="character" w:customStyle="1" w:styleId="affffff">
    <w:name w:val="Выделение для Базового Поиска (курсив)"/>
    <w:link w:val="afffffe"/>
    <w:rsid w:val="00397B01"/>
    <w:rPr>
      <w:b/>
      <w:i/>
      <w:color w:val="0058A9"/>
    </w:rPr>
  </w:style>
  <w:style w:type="paragraph" w:customStyle="1" w:styleId="affff8">
    <w:name w:val="Текст информации об изменениях"/>
    <w:basedOn w:val="a"/>
    <w:next w:val="a"/>
    <w:link w:val="affffa"/>
    <w:rsid w:val="00397B01"/>
    <w:pPr>
      <w:widowControl w:val="0"/>
      <w:spacing w:after="0" w:line="360" w:lineRule="auto"/>
      <w:ind w:left="0"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ffffa">
    <w:name w:val="Текст информации об изменениях"/>
    <w:basedOn w:val="1"/>
    <w:link w:val="affff8"/>
    <w:rsid w:val="00397B01"/>
    <w:rPr>
      <w:rFonts w:ascii="Times New Roman" w:hAnsi="Times New Roman"/>
      <w:color w:val="353842"/>
      <w:sz w:val="18"/>
    </w:rPr>
  </w:style>
  <w:style w:type="paragraph" w:customStyle="1" w:styleId="affffff0">
    <w:name w:val="Текст выноски Знак"/>
    <w:link w:val="affffff1"/>
    <w:rsid w:val="00397B01"/>
    <w:rPr>
      <w:rFonts w:ascii="Segoe UI" w:hAnsi="Segoe UI"/>
      <w:sz w:val="18"/>
    </w:rPr>
  </w:style>
  <w:style w:type="character" w:customStyle="1" w:styleId="affffff1">
    <w:name w:val="Текст выноски Знак"/>
    <w:link w:val="affffff0"/>
    <w:rsid w:val="00397B01"/>
    <w:rPr>
      <w:rFonts w:ascii="Segoe UI" w:hAnsi="Segoe UI"/>
      <w:sz w:val="18"/>
    </w:rPr>
  </w:style>
  <w:style w:type="paragraph" w:customStyle="1" w:styleId="1fa">
    <w:name w:val="Нижний колонтитул;Нижний колонтитул Знак Знак Знак;Нижний колонтитул1;Нижний колонтитул Знак Знак"/>
    <w:basedOn w:val="a"/>
    <w:link w:val="1fb"/>
    <w:rsid w:val="00397B01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</w:rPr>
  </w:style>
  <w:style w:type="character" w:customStyle="1" w:styleId="1fb">
    <w:name w:val="Нижний колонтитул;Нижний колонтитул Знак Знак Знак;Нижний колонтитул1;Нижний колонтитул Знак Знак"/>
    <w:basedOn w:val="1"/>
    <w:link w:val="1fa"/>
    <w:rsid w:val="00397B01"/>
    <w:rPr>
      <w:rFonts w:ascii="Times New Roman" w:hAnsi="Times New Roman"/>
      <w:sz w:val="24"/>
    </w:rPr>
  </w:style>
  <w:style w:type="character" w:customStyle="1" w:styleId="50">
    <w:name w:val="Заголовок 5 Знак"/>
    <w:basedOn w:val="1"/>
    <w:link w:val="5"/>
    <w:rsid w:val="00397B01"/>
    <w:rPr>
      <w:b/>
      <w:sz w:val="22"/>
    </w:rPr>
  </w:style>
  <w:style w:type="paragraph" w:customStyle="1" w:styleId="1fc">
    <w:name w:val="Неразрешенное упоминание1"/>
    <w:basedOn w:val="27"/>
    <w:link w:val="1fd"/>
    <w:rsid w:val="00397B01"/>
    <w:rPr>
      <w:color w:val="605E5C"/>
      <w:shd w:val="clear" w:color="auto" w:fill="E1DFDD"/>
    </w:rPr>
  </w:style>
  <w:style w:type="character" w:customStyle="1" w:styleId="1fd">
    <w:name w:val="Неразрешенное упоминание1"/>
    <w:basedOn w:val="28"/>
    <w:link w:val="1fc"/>
    <w:rsid w:val="00397B01"/>
    <w:rPr>
      <w:color w:val="605E5C"/>
      <w:shd w:val="clear" w:color="auto" w:fill="E1DFDD"/>
    </w:rPr>
  </w:style>
  <w:style w:type="paragraph" w:customStyle="1" w:styleId="114">
    <w:name w:val="Тема примечания Знак11"/>
    <w:link w:val="115"/>
    <w:rsid w:val="00397B01"/>
    <w:rPr>
      <w:b/>
    </w:rPr>
  </w:style>
  <w:style w:type="character" w:customStyle="1" w:styleId="115">
    <w:name w:val="Тема примечания Знак11"/>
    <w:link w:val="114"/>
    <w:rsid w:val="00397B01"/>
    <w:rPr>
      <w:b/>
    </w:rPr>
  </w:style>
  <w:style w:type="paragraph" w:customStyle="1" w:styleId="blk">
    <w:name w:val="blk"/>
    <w:link w:val="blk0"/>
    <w:rsid w:val="00397B01"/>
  </w:style>
  <w:style w:type="character" w:customStyle="1" w:styleId="blk0">
    <w:name w:val="blk"/>
    <w:link w:val="blk"/>
    <w:rsid w:val="00397B01"/>
  </w:style>
  <w:style w:type="character" w:customStyle="1" w:styleId="11">
    <w:name w:val="Заголовок 1 Знак1"/>
    <w:basedOn w:val="1"/>
    <w:link w:val="10"/>
    <w:rsid w:val="00397B01"/>
    <w:rPr>
      <w:rFonts w:ascii="Arial" w:hAnsi="Arial"/>
      <w:b/>
      <w:sz w:val="32"/>
    </w:rPr>
  </w:style>
  <w:style w:type="paragraph" w:customStyle="1" w:styleId="1fe">
    <w:name w:val="Гиперссылка1"/>
    <w:link w:val="1ff"/>
    <w:rsid w:val="00397B01"/>
    <w:rPr>
      <w:color w:val="0000FF"/>
      <w:u w:val="single"/>
    </w:rPr>
  </w:style>
  <w:style w:type="character" w:customStyle="1" w:styleId="1ff">
    <w:name w:val="Гиперссылка1"/>
    <w:link w:val="1fe"/>
    <w:rsid w:val="00397B01"/>
    <w:rPr>
      <w:color w:val="0000FF"/>
      <w:u w:val="single"/>
    </w:rPr>
  </w:style>
  <w:style w:type="paragraph" w:customStyle="1" w:styleId="47">
    <w:name w:val="Основной шрифт абзаца4"/>
    <w:rsid w:val="00397B01"/>
  </w:style>
  <w:style w:type="paragraph" w:styleId="2e">
    <w:name w:val="List 2"/>
    <w:basedOn w:val="a"/>
    <w:link w:val="2f"/>
    <w:rsid w:val="00397B01"/>
    <w:pPr>
      <w:spacing w:before="120" w:after="120" w:line="240" w:lineRule="auto"/>
      <w:ind w:left="720" w:hanging="360"/>
      <w:jc w:val="both"/>
    </w:pPr>
    <w:rPr>
      <w:rFonts w:ascii="Arial" w:hAnsi="Arial"/>
      <w:sz w:val="20"/>
    </w:rPr>
  </w:style>
  <w:style w:type="character" w:customStyle="1" w:styleId="2f">
    <w:name w:val="Список 2 Знак"/>
    <w:basedOn w:val="1"/>
    <w:link w:val="2e"/>
    <w:rsid w:val="00397B01"/>
    <w:rPr>
      <w:rFonts w:ascii="Arial" w:hAnsi="Arial"/>
      <w:sz w:val="20"/>
    </w:rPr>
  </w:style>
  <w:style w:type="paragraph" w:customStyle="1" w:styleId="s1">
    <w:name w:val="s_1"/>
    <w:basedOn w:val="a"/>
    <w:link w:val="s10"/>
    <w:rsid w:val="00397B01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sid w:val="00397B01"/>
    <w:rPr>
      <w:rFonts w:ascii="Times New Roman" w:hAnsi="Times New Roman"/>
      <w:sz w:val="24"/>
    </w:rPr>
  </w:style>
  <w:style w:type="paragraph" w:customStyle="1" w:styleId="51">
    <w:name w:val="Гиперссылка5"/>
    <w:link w:val="affffff2"/>
    <w:rsid w:val="00397B01"/>
    <w:rPr>
      <w:color w:val="0000FF"/>
      <w:u w:val="single"/>
    </w:rPr>
  </w:style>
  <w:style w:type="character" w:styleId="affffff2">
    <w:name w:val="Hyperlink"/>
    <w:link w:val="51"/>
    <w:uiPriority w:val="99"/>
    <w:rsid w:val="00397B01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397B01"/>
    <w:pPr>
      <w:spacing w:after="0" w:line="240" w:lineRule="auto"/>
    </w:pPr>
    <w:rPr>
      <w:sz w:val="20"/>
    </w:rPr>
  </w:style>
  <w:style w:type="character" w:customStyle="1" w:styleId="Footnote0">
    <w:name w:val="Footnote"/>
    <w:basedOn w:val="1"/>
    <w:link w:val="Footnote"/>
    <w:rsid w:val="00397B01"/>
    <w:rPr>
      <w:sz w:val="20"/>
    </w:rPr>
  </w:style>
  <w:style w:type="paragraph" w:customStyle="1" w:styleId="ConsPlusNormal">
    <w:name w:val="ConsPlusNormal"/>
    <w:link w:val="ConsPlusNormal0"/>
    <w:rsid w:val="00397B01"/>
    <w:pPr>
      <w:widowControl w:val="0"/>
      <w:spacing w:line="1" w:lineRule="atLeast"/>
      <w:ind w:left="-1" w:hanging="1"/>
      <w:outlineLvl w:val="0"/>
    </w:pPr>
    <w:rPr>
      <w:rFonts w:ascii="Arial" w:hAnsi="Arial"/>
    </w:rPr>
  </w:style>
  <w:style w:type="character" w:customStyle="1" w:styleId="ConsPlusNormal0">
    <w:name w:val="ConsPlusNormal"/>
    <w:link w:val="ConsPlusNormal"/>
    <w:rsid w:val="00397B01"/>
    <w:rPr>
      <w:rFonts w:ascii="Arial" w:hAnsi="Arial"/>
    </w:rPr>
  </w:style>
  <w:style w:type="paragraph" w:styleId="affffff3">
    <w:name w:val="TOC Heading"/>
    <w:basedOn w:val="10"/>
    <w:next w:val="a"/>
    <w:link w:val="affffff4"/>
    <w:rsid w:val="00397B01"/>
    <w:pPr>
      <w:keepLines/>
      <w:spacing w:after="0" w:line="264" w:lineRule="auto"/>
      <w:outlineLvl w:val="8"/>
    </w:pPr>
    <w:rPr>
      <w:rFonts w:ascii="Calibri Light" w:hAnsi="Calibri Light"/>
      <w:b w:val="0"/>
      <w:color w:val="2F5496"/>
    </w:rPr>
  </w:style>
  <w:style w:type="character" w:customStyle="1" w:styleId="affffff4">
    <w:name w:val="Заголовок оглавления Знак"/>
    <w:basedOn w:val="11"/>
    <w:link w:val="affffff3"/>
    <w:rsid w:val="00397B01"/>
    <w:rPr>
      <w:rFonts w:ascii="Calibri Light" w:hAnsi="Calibri Light"/>
      <w:b w:val="0"/>
      <w:color w:val="2F5496"/>
      <w:sz w:val="32"/>
    </w:rPr>
  </w:style>
  <w:style w:type="paragraph" w:styleId="1ff0">
    <w:name w:val="toc 1"/>
    <w:basedOn w:val="a"/>
    <w:next w:val="a"/>
    <w:link w:val="1ff1"/>
    <w:uiPriority w:val="39"/>
    <w:rsid w:val="00397B01"/>
    <w:pPr>
      <w:spacing w:before="240" w:after="120" w:line="240" w:lineRule="auto"/>
    </w:pPr>
    <w:rPr>
      <w:b/>
      <w:sz w:val="20"/>
    </w:rPr>
  </w:style>
  <w:style w:type="character" w:customStyle="1" w:styleId="1ff1">
    <w:name w:val="Оглавление 1 Знак"/>
    <w:basedOn w:val="1"/>
    <w:link w:val="1ff0"/>
    <w:rsid w:val="00397B01"/>
    <w:rPr>
      <w:b/>
      <w:sz w:val="20"/>
    </w:rPr>
  </w:style>
  <w:style w:type="paragraph" w:customStyle="1" w:styleId="HeaderandFooter">
    <w:name w:val="Header and Footer"/>
    <w:link w:val="HeaderandFooter0"/>
    <w:rsid w:val="00397B01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397B01"/>
    <w:rPr>
      <w:rFonts w:ascii="XO Thames" w:hAnsi="XO Thames"/>
      <w:sz w:val="28"/>
    </w:rPr>
  </w:style>
  <w:style w:type="paragraph" w:customStyle="1" w:styleId="affffff5">
    <w:name w:val="Текст в таблице"/>
    <w:basedOn w:val="affffff6"/>
    <w:next w:val="a"/>
    <w:link w:val="affffff7"/>
    <w:rsid w:val="00397B01"/>
    <w:pPr>
      <w:ind w:left="0" w:firstLine="500"/>
    </w:pPr>
  </w:style>
  <w:style w:type="character" w:customStyle="1" w:styleId="affffff7">
    <w:name w:val="Текст в таблице"/>
    <w:basedOn w:val="affffff8"/>
    <w:link w:val="affffff5"/>
    <w:rsid w:val="00397B01"/>
    <w:rPr>
      <w:rFonts w:ascii="Times New Roman" w:hAnsi="Times New Roman"/>
      <w:sz w:val="24"/>
    </w:rPr>
  </w:style>
  <w:style w:type="paragraph" w:customStyle="1" w:styleId="1ff2">
    <w:name w:val="Неразрешенное упоминание1"/>
    <w:link w:val="1ff3"/>
    <w:rsid w:val="00397B01"/>
    <w:rPr>
      <w:color w:val="605E5C"/>
      <w:shd w:val="clear" w:color="auto" w:fill="E1DFDD"/>
    </w:rPr>
  </w:style>
  <w:style w:type="character" w:customStyle="1" w:styleId="1ff3">
    <w:name w:val="Неразрешенное упоминание1"/>
    <w:link w:val="1ff2"/>
    <w:rsid w:val="00397B01"/>
    <w:rPr>
      <w:color w:val="605E5C"/>
      <w:shd w:val="clear" w:color="auto" w:fill="E1DFDD"/>
    </w:rPr>
  </w:style>
  <w:style w:type="paragraph" w:customStyle="1" w:styleId="affffff9">
    <w:name w:val="Верхний колонтитул Знак"/>
    <w:link w:val="affffffa"/>
    <w:rsid w:val="00397B01"/>
    <w:rPr>
      <w:rFonts w:ascii="Times New Roman" w:hAnsi="Times New Roman"/>
      <w:sz w:val="24"/>
    </w:rPr>
  </w:style>
  <w:style w:type="character" w:customStyle="1" w:styleId="affffffa">
    <w:name w:val="Верхний колонтитул Знак"/>
    <w:link w:val="affffff9"/>
    <w:rsid w:val="00397B01"/>
    <w:rPr>
      <w:rFonts w:ascii="Times New Roman" w:hAnsi="Times New Roman"/>
      <w:sz w:val="24"/>
    </w:rPr>
  </w:style>
  <w:style w:type="paragraph" w:customStyle="1" w:styleId="1ff4">
    <w:name w:val="Знак концевой сноски1"/>
    <w:link w:val="1ff5"/>
    <w:rsid w:val="00397B01"/>
    <w:rPr>
      <w:vertAlign w:val="superscript"/>
    </w:rPr>
  </w:style>
  <w:style w:type="character" w:customStyle="1" w:styleId="1ff5">
    <w:name w:val="Знак концевой сноски1"/>
    <w:link w:val="1ff4"/>
    <w:rsid w:val="00397B01"/>
    <w:rPr>
      <w:vertAlign w:val="superscript"/>
    </w:rPr>
  </w:style>
  <w:style w:type="paragraph" w:customStyle="1" w:styleId="affffffb">
    <w:name w:val="Переменная часть"/>
    <w:basedOn w:val="af4"/>
    <w:next w:val="a"/>
    <w:link w:val="affffffc"/>
    <w:rsid w:val="00397B01"/>
    <w:rPr>
      <w:sz w:val="18"/>
    </w:rPr>
  </w:style>
  <w:style w:type="character" w:customStyle="1" w:styleId="affffffc">
    <w:name w:val="Переменная часть"/>
    <w:basedOn w:val="af6"/>
    <w:link w:val="affffffb"/>
    <w:rsid w:val="00397B01"/>
    <w:rPr>
      <w:rFonts w:ascii="Verdana" w:hAnsi="Verdana"/>
      <w:sz w:val="18"/>
    </w:rPr>
  </w:style>
  <w:style w:type="paragraph" w:customStyle="1" w:styleId="-">
    <w:name w:val="ЭР-содержание (правое окно)"/>
    <w:basedOn w:val="a"/>
    <w:next w:val="a"/>
    <w:link w:val="-0"/>
    <w:rsid w:val="00397B01"/>
    <w:pPr>
      <w:widowControl w:val="0"/>
      <w:spacing w:before="300" w:after="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sid w:val="00397B01"/>
    <w:rPr>
      <w:rFonts w:ascii="Times New Roman" w:hAnsi="Times New Roman"/>
      <w:sz w:val="24"/>
    </w:rPr>
  </w:style>
  <w:style w:type="paragraph" w:customStyle="1" w:styleId="1ff6">
    <w:name w:val="Основной шрифт абзаца1"/>
    <w:link w:val="1ff7"/>
    <w:rsid w:val="00397B01"/>
  </w:style>
  <w:style w:type="character" w:customStyle="1" w:styleId="1ff7">
    <w:name w:val="Основной шрифт абзаца1"/>
    <w:link w:val="1ff6"/>
    <w:rsid w:val="00397B01"/>
  </w:style>
  <w:style w:type="paragraph" w:styleId="9">
    <w:name w:val="toc 9"/>
    <w:basedOn w:val="a"/>
    <w:next w:val="a"/>
    <w:link w:val="90"/>
    <w:uiPriority w:val="39"/>
    <w:rsid w:val="00397B01"/>
    <w:pPr>
      <w:spacing w:after="0" w:line="240" w:lineRule="auto"/>
      <w:ind w:left="1920" w:firstLine="0"/>
    </w:pPr>
    <w:rPr>
      <w:sz w:val="20"/>
    </w:rPr>
  </w:style>
  <w:style w:type="character" w:customStyle="1" w:styleId="90">
    <w:name w:val="Оглавление 9 Знак"/>
    <w:basedOn w:val="1"/>
    <w:link w:val="9"/>
    <w:rsid w:val="00397B01"/>
    <w:rPr>
      <w:sz w:val="20"/>
    </w:rPr>
  </w:style>
  <w:style w:type="paragraph" w:styleId="affffffd">
    <w:name w:val="footer"/>
    <w:basedOn w:val="a"/>
    <w:link w:val="affffffe"/>
    <w:rsid w:val="00397B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ffffe">
    <w:name w:val="Нижний колонтитул Знак"/>
    <w:basedOn w:val="1"/>
    <w:link w:val="affffffd"/>
    <w:rsid w:val="00397B01"/>
    <w:rPr>
      <w:sz w:val="22"/>
    </w:rPr>
  </w:style>
  <w:style w:type="paragraph" w:customStyle="1" w:styleId="afffffff">
    <w:name w:val="Центрированный (таблица)"/>
    <w:basedOn w:val="affffff6"/>
    <w:next w:val="a"/>
    <w:link w:val="afffffff0"/>
    <w:rsid w:val="00397B01"/>
    <w:pPr>
      <w:jc w:val="center"/>
    </w:pPr>
  </w:style>
  <w:style w:type="character" w:customStyle="1" w:styleId="afffffff0">
    <w:name w:val="Центрированный (таблица)"/>
    <w:basedOn w:val="affffff8"/>
    <w:link w:val="afffffff"/>
    <w:rsid w:val="00397B01"/>
    <w:rPr>
      <w:rFonts w:ascii="Times New Roman" w:hAnsi="Times New Roman"/>
      <w:sz w:val="24"/>
    </w:rPr>
  </w:style>
  <w:style w:type="paragraph" w:customStyle="1" w:styleId="2f0">
    <w:name w:val="Основной текст 2 Знак"/>
    <w:link w:val="2f1"/>
    <w:rsid w:val="00397B01"/>
    <w:rPr>
      <w:rFonts w:ascii="Times New Roman" w:hAnsi="Times New Roman"/>
      <w:sz w:val="24"/>
    </w:rPr>
  </w:style>
  <w:style w:type="character" w:customStyle="1" w:styleId="2f1">
    <w:name w:val="Основной текст 2 Знак"/>
    <w:link w:val="2f0"/>
    <w:rsid w:val="00397B01"/>
    <w:rPr>
      <w:rFonts w:ascii="Times New Roman" w:hAnsi="Times New Roman"/>
      <w:sz w:val="24"/>
    </w:rPr>
  </w:style>
  <w:style w:type="paragraph" w:customStyle="1" w:styleId="afffffff1">
    <w:name w:val="Заголовок для информации об изменениях"/>
    <w:basedOn w:val="10"/>
    <w:next w:val="a"/>
    <w:link w:val="afffffff2"/>
    <w:rsid w:val="00397B01"/>
    <w:pPr>
      <w:keepLines/>
      <w:spacing w:before="0" w:after="240" w:line="360" w:lineRule="auto"/>
      <w:jc w:val="center"/>
      <w:outlineLvl w:val="8"/>
    </w:pPr>
    <w:rPr>
      <w:rFonts w:ascii="Times New Roman" w:hAnsi="Times New Roman"/>
      <w:b w:val="0"/>
      <w:sz w:val="18"/>
      <w:highlight w:val="white"/>
    </w:rPr>
  </w:style>
  <w:style w:type="character" w:customStyle="1" w:styleId="afffffff2">
    <w:name w:val="Заголовок для информации об изменениях"/>
    <w:basedOn w:val="11"/>
    <w:link w:val="afffffff1"/>
    <w:rsid w:val="00397B01"/>
    <w:rPr>
      <w:rFonts w:ascii="Times New Roman" w:hAnsi="Times New Roman"/>
      <w:b w:val="0"/>
      <w:sz w:val="18"/>
      <w:highlight w:val="white"/>
    </w:rPr>
  </w:style>
  <w:style w:type="paragraph" w:customStyle="1" w:styleId="2f2">
    <w:name w:val="Основной текст с отступом 2 Знак"/>
    <w:link w:val="2f3"/>
    <w:rsid w:val="00397B01"/>
    <w:rPr>
      <w:rFonts w:ascii="Times New Roman" w:hAnsi="Times New Roman"/>
      <w:sz w:val="24"/>
    </w:rPr>
  </w:style>
  <w:style w:type="character" w:customStyle="1" w:styleId="2f3">
    <w:name w:val="Основной текст с отступом 2 Знак"/>
    <w:link w:val="2f2"/>
    <w:rsid w:val="00397B01"/>
    <w:rPr>
      <w:rFonts w:ascii="Times New Roman" w:hAnsi="Times New Roman"/>
      <w:sz w:val="24"/>
    </w:rPr>
  </w:style>
  <w:style w:type="paragraph" w:customStyle="1" w:styleId="1ff8">
    <w:name w:val="Тема примечания Знак1"/>
    <w:link w:val="1ff9"/>
    <w:rsid w:val="00397B01"/>
    <w:rPr>
      <w:b/>
    </w:rPr>
  </w:style>
  <w:style w:type="character" w:customStyle="1" w:styleId="1ff9">
    <w:name w:val="Тема примечания Знак1"/>
    <w:link w:val="1ff8"/>
    <w:rsid w:val="00397B01"/>
    <w:rPr>
      <w:b/>
    </w:rPr>
  </w:style>
  <w:style w:type="paragraph" w:customStyle="1" w:styleId="afffffff3">
    <w:name w:val="Заголовок чужого сообщения"/>
    <w:link w:val="afffffff4"/>
    <w:rsid w:val="00397B01"/>
    <w:rPr>
      <w:b/>
      <w:color w:val="FF0000"/>
    </w:rPr>
  </w:style>
  <w:style w:type="character" w:customStyle="1" w:styleId="afffffff4">
    <w:name w:val="Заголовок чужого сообщения"/>
    <w:link w:val="afffffff3"/>
    <w:rsid w:val="00397B01"/>
    <w:rPr>
      <w:b/>
      <w:color w:val="FF0000"/>
    </w:rPr>
  </w:style>
  <w:style w:type="paragraph" w:customStyle="1" w:styleId="1ffa">
    <w:name w:val="Номер страницы1"/>
    <w:link w:val="1ffb"/>
    <w:rsid w:val="00397B01"/>
  </w:style>
  <w:style w:type="character" w:customStyle="1" w:styleId="1ffb">
    <w:name w:val="Номер страницы1"/>
    <w:link w:val="1ffa"/>
    <w:rsid w:val="00397B01"/>
  </w:style>
  <w:style w:type="paragraph" w:customStyle="1" w:styleId="afffffff5">
    <w:name w:val="Гипертекстовая ссылка"/>
    <w:link w:val="afffffff6"/>
    <w:rsid w:val="00397B01"/>
    <w:rPr>
      <w:b/>
      <w:color w:val="106BBE"/>
    </w:rPr>
  </w:style>
  <w:style w:type="character" w:customStyle="1" w:styleId="afffffff6">
    <w:name w:val="Гипертекстовая ссылка"/>
    <w:link w:val="afffffff5"/>
    <w:rsid w:val="00397B01"/>
    <w:rPr>
      <w:b/>
      <w:color w:val="106BBE"/>
    </w:rPr>
  </w:style>
  <w:style w:type="paragraph" w:customStyle="1" w:styleId="afffffff7">
    <w:name w:val="Активная гипертекстовая ссылка"/>
    <w:link w:val="afffffff8"/>
    <w:rsid w:val="00397B01"/>
    <w:rPr>
      <w:b/>
      <w:color w:val="106BBE"/>
      <w:u w:val="single"/>
    </w:rPr>
  </w:style>
  <w:style w:type="character" w:customStyle="1" w:styleId="afffffff8">
    <w:name w:val="Активная гипертекстовая ссылка"/>
    <w:link w:val="afffffff7"/>
    <w:rsid w:val="00397B01"/>
    <w:rPr>
      <w:b/>
      <w:color w:val="106BBE"/>
      <w:u w:val="single"/>
    </w:rPr>
  </w:style>
  <w:style w:type="paragraph" w:styleId="8">
    <w:name w:val="toc 8"/>
    <w:basedOn w:val="a"/>
    <w:next w:val="a"/>
    <w:link w:val="80"/>
    <w:uiPriority w:val="39"/>
    <w:rsid w:val="00397B01"/>
    <w:pPr>
      <w:spacing w:after="0" w:line="240" w:lineRule="auto"/>
      <w:ind w:left="1680" w:firstLine="0"/>
    </w:pPr>
    <w:rPr>
      <w:sz w:val="20"/>
    </w:rPr>
  </w:style>
  <w:style w:type="character" w:customStyle="1" w:styleId="80">
    <w:name w:val="Оглавление 8 Знак"/>
    <w:basedOn w:val="1"/>
    <w:link w:val="8"/>
    <w:rsid w:val="00397B01"/>
    <w:rPr>
      <w:sz w:val="20"/>
    </w:rPr>
  </w:style>
  <w:style w:type="paragraph" w:customStyle="1" w:styleId="afffffff9">
    <w:name w:val="Прижатый влево"/>
    <w:basedOn w:val="a"/>
    <w:next w:val="a"/>
    <w:link w:val="afffffffa"/>
    <w:rsid w:val="00397B01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ffffa">
    <w:name w:val="Прижатый влево"/>
    <w:basedOn w:val="1"/>
    <w:link w:val="afffffff9"/>
    <w:rsid w:val="00397B01"/>
    <w:rPr>
      <w:rFonts w:ascii="Times New Roman" w:hAnsi="Times New Roman"/>
      <w:sz w:val="24"/>
    </w:rPr>
  </w:style>
  <w:style w:type="paragraph" w:customStyle="1" w:styleId="1ffc">
    <w:name w:val="Просмотренная гиперссылка1"/>
    <w:link w:val="1ffd"/>
    <w:rsid w:val="00397B01"/>
    <w:rPr>
      <w:color w:val="0000FF"/>
      <w:u w:val="single"/>
    </w:rPr>
  </w:style>
  <w:style w:type="character" w:customStyle="1" w:styleId="1ffd">
    <w:name w:val="Просмотренная гиперссылка1"/>
    <w:link w:val="1ffc"/>
    <w:rsid w:val="00397B01"/>
    <w:rPr>
      <w:color w:val="0000FF"/>
      <w:u w:val="single"/>
    </w:rPr>
  </w:style>
  <w:style w:type="paragraph" w:customStyle="1" w:styleId="afffffffb">
    <w:name w:val="Основной текст Знак"/>
    <w:link w:val="afffffffc"/>
    <w:rsid w:val="00397B01"/>
    <w:rPr>
      <w:rFonts w:ascii="Times New Roman" w:hAnsi="Times New Roman"/>
      <w:sz w:val="24"/>
    </w:rPr>
  </w:style>
  <w:style w:type="character" w:customStyle="1" w:styleId="afffffffc">
    <w:name w:val="Основной текст Знак"/>
    <w:link w:val="afffffffb"/>
    <w:rsid w:val="00397B01"/>
    <w:rPr>
      <w:rFonts w:ascii="Times New Roman" w:hAnsi="Times New Roman"/>
      <w:sz w:val="24"/>
    </w:rPr>
  </w:style>
  <w:style w:type="paragraph" w:customStyle="1" w:styleId="afffffffd">
    <w:name w:val="Дочерний элемент списка"/>
    <w:basedOn w:val="a"/>
    <w:next w:val="a"/>
    <w:link w:val="afffffffe"/>
    <w:rsid w:val="00397B01"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fffe">
    <w:name w:val="Дочерний элемент списка"/>
    <w:basedOn w:val="1"/>
    <w:link w:val="afffffffd"/>
    <w:rsid w:val="00397B01"/>
    <w:rPr>
      <w:rFonts w:ascii="Times New Roman" w:hAnsi="Times New Roman"/>
      <w:color w:val="868381"/>
      <w:sz w:val="20"/>
    </w:rPr>
  </w:style>
  <w:style w:type="paragraph" w:customStyle="1" w:styleId="affffffff">
    <w:name w:val="Заголовок распахивающейся части диалога"/>
    <w:basedOn w:val="a"/>
    <w:next w:val="a"/>
    <w:link w:val="affffffff0"/>
    <w:rsid w:val="00397B01"/>
    <w:pPr>
      <w:widowControl w:val="0"/>
      <w:spacing w:after="0" w:line="360" w:lineRule="auto"/>
      <w:ind w:left="0" w:firstLine="720"/>
      <w:jc w:val="both"/>
    </w:pPr>
    <w:rPr>
      <w:rFonts w:ascii="Times New Roman" w:hAnsi="Times New Roman"/>
      <w:i/>
      <w:color w:val="000080"/>
    </w:rPr>
  </w:style>
  <w:style w:type="character" w:customStyle="1" w:styleId="affffffff0">
    <w:name w:val="Заголовок распахивающейся части диалога"/>
    <w:basedOn w:val="1"/>
    <w:link w:val="affffffff"/>
    <w:rsid w:val="00397B01"/>
    <w:rPr>
      <w:rFonts w:ascii="Times New Roman" w:hAnsi="Times New Roman"/>
      <w:i/>
      <w:color w:val="000080"/>
      <w:sz w:val="22"/>
    </w:rPr>
  </w:style>
  <w:style w:type="paragraph" w:customStyle="1" w:styleId="affffffff1">
    <w:name w:val="Информация об изменениях"/>
    <w:basedOn w:val="affff8"/>
    <w:next w:val="a"/>
    <w:link w:val="affffffff2"/>
    <w:rsid w:val="00397B01"/>
    <w:pPr>
      <w:spacing w:before="180"/>
      <w:ind w:left="360" w:right="360" w:firstLine="0"/>
    </w:pPr>
    <w:rPr>
      <w:shd w:val="clear" w:color="auto" w:fill="EAEFED"/>
    </w:rPr>
  </w:style>
  <w:style w:type="character" w:customStyle="1" w:styleId="affffffff2">
    <w:name w:val="Информация об изменениях"/>
    <w:basedOn w:val="affffa"/>
    <w:link w:val="affffffff1"/>
    <w:rsid w:val="00397B01"/>
    <w:rPr>
      <w:rFonts w:ascii="Times New Roman" w:hAnsi="Times New Roman"/>
      <w:color w:val="353842"/>
      <w:sz w:val="18"/>
      <w:shd w:val="clear" w:color="auto" w:fill="EAEFED"/>
    </w:rPr>
  </w:style>
  <w:style w:type="paragraph" w:customStyle="1" w:styleId="1ffe">
    <w:name w:val="Гиперссылка1"/>
    <w:link w:val="1fff"/>
    <w:rsid w:val="00397B01"/>
    <w:rPr>
      <w:color w:val="0000FF"/>
      <w:u w:val="single"/>
    </w:rPr>
  </w:style>
  <w:style w:type="character" w:customStyle="1" w:styleId="1fff">
    <w:name w:val="Гиперссылка1"/>
    <w:link w:val="1ffe"/>
    <w:rsid w:val="00397B01"/>
    <w:rPr>
      <w:color w:val="0000FF"/>
      <w:u w:val="single"/>
    </w:rPr>
  </w:style>
  <w:style w:type="paragraph" w:styleId="52">
    <w:name w:val="toc 5"/>
    <w:basedOn w:val="a"/>
    <w:next w:val="a"/>
    <w:link w:val="53"/>
    <w:uiPriority w:val="39"/>
    <w:rsid w:val="00397B01"/>
    <w:pPr>
      <w:spacing w:after="0" w:line="240" w:lineRule="auto"/>
      <w:ind w:left="960" w:firstLine="0"/>
    </w:pPr>
    <w:rPr>
      <w:sz w:val="20"/>
    </w:rPr>
  </w:style>
  <w:style w:type="character" w:customStyle="1" w:styleId="53">
    <w:name w:val="Оглавление 5 Знак"/>
    <w:basedOn w:val="1"/>
    <w:link w:val="52"/>
    <w:rsid w:val="00397B01"/>
    <w:rPr>
      <w:sz w:val="20"/>
    </w:rPr>
  </w:style>
  <w:style w:type="paragraph" w:customStyle="1" w:styleId="affffffff3">
    <w:name w:val="Комментарий пользователя"/>
    <w:basedOn w:val="afff8"/>
    <w:next w:val="a"/>
    <w:link w:val="affffffff4"/>
    <w:rsid w:val="00397B01"/>
    <w:pPr>
      <w:jc w:val="left"/>
    </w:pPr>
    <w:rPr>
      <w:shd w:val="clear" w:color="auto" w:fill="FFDFE0"/>
    </w:rPr>
  </w:style>
  <w:style w:type="character" w:customStyle="1" w:styleId="affffffff4">
    <w:name w:val="Комментарий пользователя"/>
    <w:basedOn w:val="afffa"/>
    <w:link w:val="affffffff3"/>
    <w:rsid w:val="00397B01"/>
    <w:rPr>
      <w:rFonts w:ascii="Times New Roman" w:hAnsi="Times New Roman"/>
      <w:color w:val="353842"/>
      <w:sz w:val="24"/>
      <w:shd w:val="clear" w:color="auto" w:fill="FFDFE0"/>
    </w:rPr>
  </w:style>
  <w:style w:type="paragraph" w:customStyle="1" w:styleId="affffffff5">
    <w:name w:val="Необходимые документы"/>
    <w:basedOn w:val="ae"/>
    <w:next w:val="a"/>
    <w:link w:val="affffffff6"/>
    <w:rsid w:val="00397B01"/>
    <w:pPr>
      <w:ind w:left="0" w:firstLine="118"/>
    </w:pPr>
  </w:style>
  <w:style w:type="character" w:customStyle="1" w:styleId="affffffff6">
    <w:name w:val="Необходимые документы"/>
    <w:basedOn w:val="af0"/>
    <w:link w:val="affffffff5"/>
    <w:rsid w:val="00397B01"/>
    <w:rPr>
      <w:rFonts w:ascii="Times New Roman" w:hAnsi="Times New Roman"/>
      <w:sz w:val="24"/>
      <w:shd w:val="clear" w:color="auto" w:fill="F5F3DA"/>
    </w:rPr>
  </w:style>
  <w:style w:type="paragraph" w:customStyle="1" w:styleId="1fff0">
    <w:name w:val="Обычный1"/>
    <w:link w:val="1fff1"/>
    <w:rsid w:val="00397B01"/>
    <w:rPr>
      <w:sz w:val="22"/>
    </w:rPr>
  </w:style>
  <w:style w:type="character" w:customStyle="1" w:styleId="1fff1">
    <w:name w:val="Обычный1"/>
    <w:link w:val="1fff0"/>
    <w:rsid w:val="00397B01"/>
    <w:rPr>
      <w:sz w:val="22"/>
    </w:rPr>
  </w:style>
  <w:style w:type="paragraph" w:customStyle="1" w:styleId="116">
    <w:name w:val="Обычный (Интернет) Знак;Обычный (веб) Знак1 Знак;Обычный (веб) Знак Знак Знак1;Обычный (веб) Знак Знак Знак Знак;Обычный (веб) Знак Знак Знак Знак Знак Знак;Обычный (веб) Знак Знак Знак Знак Знак Знак Знак Знак Знак Знак Знак Знак Знак"/>
    <w:link w:val="117"/>
    <w:rsid w:val="00397B01"/>
    <w:rPr>
      <w:rFonts w:ascii="Times New Roman" w:hAnsi="Times New Roman"/>
      <w:sz w:val="24"/>
    </w:rPr>
  </w:style>
  <w:style w:type="character" w:customStyle="1" w:styleId="117">
    <w:name w:val="Обычный (Интернет) Знак;Обычный (веб) Знак1 Знак;Обычный (веб) Знак Знак Знак1;Обычный (веб) Знак Знак Знак Знак;Обычный (веб) Знак Знак Знак Знак Знак Знак;Обычный (веб) Знак Знак Знак Знак Знак Знак Знак Знак Знак Знак Знак Знак Знак"/>
    <w:link w:val="116"/>
    <w:rsid w:val="00397B01"/>
    <w:rPr>
      <w:rFonts w:ascii="Times New Roman" w:hAnsi="Times New Roman"/>
      <w:sz w:val="24"/>
    </w:rPr>
  </w:style>
  <w:style w:type="paragraph" w:customStyle="1" w:styleId="F111114331">
    <w:name w:val="Текст сноски Знак;F1 Знак;Текст сноски Знак1 Знак1 Знак;Текст сноски Знак Знак Знак1 Знак;Текст сноски Знак1 Знак Знак Знак;Текст сноски Знак Знак Знак Знак Знак;Текст сноски Знак4 Знак;Текст сноски Знак Знак3 Знак;Текст сноски Знак3 Знак1 Знак"/>
    <w:link w:val="F1111143310"/>
    <w:rsid w:val="00397B01"/>
    <w:rPr>
      <w:rFonts w:ascii="Times New Roman" w:hAnsi="Times New Roman"/>
    </w:rPr>
  </w:style>
  <w:style w:type="character" w:customStyle="1" w:styleId="F1111143310">
    <w:name w:val="Текст сноски Знак;F1 Знак;Текст сноски Знак1 Знак1 Знак;Текст сноски Знак Знак Знак1 Знак;Текст сноски Знак1 Знак Знак Знак;Текст сноски Знак Знак Знак Знак Знак;Текст сноски Знак4 Знак;Текст сноски Знак Знак3 Знак;Текст сноски Знак3 Знак1 Знак"/>
    <w:link w:val="F111114331"/>
    <w:rsid w:val="00397B01"/>
    <w:rPr>
      <w:rFonts w:ascii="Times New Roman" w:hAnsi="Times New Roman"/>
    </w:rPr>
  </w:style>
  <w:style w:type="paragraph" w:customStyle="1" w:styleId="2ListParagraph1">
    <w:name w:val="Абзац списка;Содержание. 2 уровень;List Paragraph"/>
    <w:basedOn w:val="a"/>
    <w:link w:val="2ListParagraph2"/>
    <w:rsid w:val="00397B01"/>
    <w:pPr>
      <w:spacing w:before="120" w:after="120" w:line="240" w:lineRule="auto"/>
      <w:ind w:left="708" w:firstLine="0"/>
    </w:pPr>
    <w:rPr>
      <w:rFonts w:ascii="Times New Roman" w:hAnsi="Times New Roman"/>
      <w:sz w:val="24"/>
    </w:rPr>
  </w:style>
  <w:style w:type="character" w:customStyle="1" w:styleId="2ListParagraph2">
    <w:name w:val="Абзац списка;Содержание. 2 уровень;List Paragraph"/>
    <w:basedOn w:val="1"/>
    <w:link w:val="2ListParagraph1"/>
    <w:rsid w:val="00397B01"/>
    <w:rPr>
      <w:rFonts w:ascii="Times New Roman" w:hAnsi="Times New Roman"/>
      <w:sz w:val="24"/>
    </w:rPr>
  </w:style>
  <w:style w:type="paragraph" w:customStyle="1" w:styleId="1fff2">
    <w:name w:val="Обычный1"/>
    <w:link w:val="1fff3"/>
    <w:rsid w:val="00397B01"/>
    <w:rPr>
      <w:sz w:val="22"/>
    </w:rPr>
  </w:style>
  <w:style w:type="character" w:customStyle="1" w:styleId="1fff3">
    <w:name w:val="Обычный1"/>
    <w:link w:val="1fff2"/>
    <w:rsid w:val="00397B01"/>
    <w:rPr>
      <w:sz w:val="22"/>
    </w:rPr>
  </w:style>
  <w:style w:type="paragraph" w:customStyle="1" w:styleId="1fff4">
    <w:name w:val="Строгий1"/>
    <w:link w:val="1fff5"/>
    <w:rsid w:val="00397B01"/>
    <w:rPr>
      <w:b/>
    </w:rPr>
  </w:style>
  <w:style w:type="character" w:customStyle="1" w:styleId="1fff5">
    <w:name w:val="Строгий1"/>
    <w:link w:val="1fff4"/>
    <w:rsid w:val="00397B01"/>
    <w:rPr>
      <w:b/>
    </w:rPr>
  </w:style>
  <w:style w:type="paragraph" w:customStyle="1" w:styleId="1fff6">
    <w:name w:val="Выделение1"/>
    <w:link w:val="1fff7"/>
    <w:rsid w:val="00397B01"/>
    <w:rPr>
      <w:i/>
    </w:rPr>
  </w:style>
  <w:style w:type="character" w:customStyle="1" w:styleId="1fff7">
    <w:name w:val="Выделение1"/>
    <w:link w:val="1fff6"/>
    <w:rsid w:val="00397B01"/>
    <w:rPr>
      <w:i/>
    </w:rPr>
  </w:style>
  <w:style w:type="paragraph" w:customStyle="1" w:styleId="1f2">
    <w:name w:val="Заголовок1"/>
    <w:basedOn w:val="af4"/>
    <w:next w:val="a"/>
    <w:link w:val="1f3"/>
    <w:rsid w:val="00397B01"/>
    <w:rPr>
      <w:b/>
      <w:color w:val="0058A9"/>
      <w:shd w:val="clear" w:color="auto" w:fill="ECE9D8"/>
    </w:rPr>
  </w:style>
  <w:style w:type="character" w:customStyle="1" w:styleId="1f3">
    <w:name w:val="Заголовок1"/>
    <w:basedOn w:val="af6"/>
    <w:link w:val="1f2"/>
    <w:rsid w:val="00397B01"/>
    <w:rPr>
      <w:rFonts w:ascii="Verdana" w:hAnsi="Verdana"/>
      <w:b/>
      <w:color w:val="0058A9"/>
      <w:sz w:val="22"/>
      <w:shd w:val="clear" w:color="auto" w:fill="ECE9D8"/>
    </w:rPr>
  </w:style>
  <w:style w:type="paragraph" w:customStyle="1" w:styleId="apple-converted-space">
    <w:name w:val="apple-converted-space"/>
    <w:link w:val="apple-converted-space0"/>
    <w:rsid w:val="00397B01"/>
  </w:style>
  <w:style w:type="character" w:customStyle="1" w:styleId="apple-converted-space0">
    <w:name w:val="apple-converted-space"/>
    <w:link w:val="apple-converted-space"/>
    <w:rsid w:val="00397B01"/>
  </w:style>
  <w:style w:type="paragraph" w:styleId="affffffff7">
    <w:name w:val="annotation subject"/>
    <w:basedOn w:val="a7"/>
    <w:next w:val="a7"/>
    <w:link w:val="2f4"/>
    <w:rsid w:val="00397B01"/>
    <w:rPr>
      <w:rFonts w:ascii="Times New Roman" w:hAnsi="Times New Roman"/>
      <w:b/>
    </w:rPr>
  </w:style>
  <w:style w:type="character" w:customStyle="1" w:styleId="2f4">
    <w:name w:val="Тема примечания Знак2"/>
    <w:basedOn w:val="23"/>
    <w:link w:val="affffffff7"/>
    <w:rsid w:val="00397B01"/>
    <w:rPr>
      <w:rFonts w:ascii="Times New Roman" w:hAnsi="Times New Roman"/>
      <w:b/>
      <w:sz w:val="20"/>
    </w:rPr>
  </w:style>
  <w:style w:type="paragraph" w:customStyle="1" w:styleId="affffffff8">
    <w:name w:val="Утратил силу"/>
    <w:link w:val="affffffff9"/>
    <w:rsid w:val="00397B01"/>
    <w:rPr>
      <w:b/>
      <w:strike/>
      <w:color w:val="666600"/>
    </w:rPr>
  </w:style>
  <w:style w:type="character" w:customStyle="1" w:styleId="affffffff9">
    <w:name w:val="Утратил силу"/>
    <w:link w:val="affffffff8"/>
    <w:rsid w:val="00397B01"/>
    <w:rPr>
      <w:b/>
      <w:strike/>
      <w:color w:val="666600"/>
    </w:rPr>
  </w:style>
  <w:style w:type="paragraph" w:customStyle="1" w:styleId="1fff8">
    <w:name w:val="Обычный1"/>
    <w:link w:val="1fff9"/>
    <w:rsid w:val="00397B01"/>
    <w:rPr>
      <w:sz w:val="22"/>
    </w:rPr>
  </w:style>
  <w:style w:type="character" w:customStyle="1" w:styleId="1fff9">
    <w:name w:val="Обычный1"/>
    <w:link w:val="1fff8"/>
    <w:rsid w:val="00397B01"/>
    <w:rPr>
      <w:sz w:val="22"/>
    </w:rPr>
  </w:style>
  <w:style w:type="paragraph" w:styleId="affffffffa">
    <w:name w:val="Subtitle"/>
    <w:basedOn w:val="a"/>
    <w:next w:val="a"/>
    <w:link w:val="1fffa"/>
    <w:uiPriority w:val="11"/>
    <w:qFormat/>
    <w:rsid w:val="00397B01"/>
    <w:pPr>
      <w:keepNext/>
      <w:keepLines/>
      <w:spacing w:before="360" w:after="80"/>
    </w:pPr>
    <w:rPr>
      <w:rFonts w:ascii="Georgia" w:hAnsi="Georgia"/>
      <w:i/>
      <w:color w:val="666666"/>
      <w:sz w:val="48"/>
    </w:rPr>
  </w:style>
  <w:style w:type="character" w:customStyle="1" w:styleId="1fffa">
    <w:name w:val="Подзаголовок Знак1"/>
    <w:basedOn w:val="1"/>
    <w:link w:val="affffffffa"/>
    <w:rsid w:val="00397B01"/>
    <w:rPr>
      <w:rFonts w:ascii="Georgia" w:hAnsi="Georgia"/>
      <w:i/>
      <w:color w:val="666666"/>
      <w:sz w:val="48"/>
    </w:rPr>
  </w:style>
  <w:style w:type="paragraph" w:customStyle="1" w:styleId="1fffb">
    <w:name w:val="Заголовок 1 Знак"/>
    <w:link w:val="1fffc"/>
    <w:rsid w:val="00397B01"/>
    <w:rPr>
      <w:rFonts w:ascii="Arial" w:hAnsi="Arial"/>
      <w:b/>
      <w:sz w:val="32"/>
    </w:rPr>
  </w:style>
  <w:style w:type="character" w:customStyle="1" w:styleId="1fffc">
    <w:name w:val="Заголовок 1 Знак"/>
    <w:link w:val="1fffb"/>
    <w:rsid w:val="00397B01"/>
    <w:rPr>
      <w:rFonts w:ascii="Arial" w:hAnsi="Arial"/>
      <w:b/>
      <w:sz w:val="32"/>
    </w:rPr>
  </w:style>
  <w:style w:type="paragraph" w:customStyle="1" w:styleId="afff8">
    <w:name w:val="Комментарий"/>
    <w:basedOn w:val="afff"/>
    <w:next w:val="a"/>
    <w:link w:val="afffa"/>
    <w:rsid w:val="00397B01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fffa">
    <w:name w:val="Комментарий"/>
    <w:basedOn w:val="afff0"/>
    <w:link w:val="afff8"/>
    <w:rsid w:val="00397B01"/>
    <w:rPr>
      <w:rFonts w:ascii="Times New Roman" w:hAnsi="Times New Roman"/>
      <w:color w:val="353842"/>
      <w:sz w:val="24"/>
      <w:shd w:val="clear" w:color="auto" w:fill="F0F0F0"/>
    </w:rPr>
  </w:style>
  <w:style w:type="paragraph" w:styleId="affffffffb">
    <w:name w:val="Body Text"/>
    <w:basedOn w:val="a"/>
    <w:link w:val="1fffd"/>
    <w:rsid w:val="00397B01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fffd">
    <w:name w:val="Основной текст Знак1"/>
    <w:basedOn w:val="1"/>
    <w:link w:val="affffffffb"/>
    <w:rsid w:val="00397B01"/>
    <w:rPr>
      <w:rFonts w:ascii="Times New Roman" w:hAnsi="Times New Roman"/>
      <w:sz w:val="24"/>
    </w:rPr>
  </w:style>
  <w:style w:type="paragraph" w:customStyle="1" w:styleId="1fffe">
    <w:name w:val="Основной шрифт абзаца1"/>
    <w:link w:val="1ffff"/>
    <w:rsid w:val="00397B01"/>
  </w:style>
  <w:style w:type="character" w:customStyle="1" w:styleId="1ffff">
    <w:name w:val="Основной шрифт абзаца1"/>
    <w:link w:val="1fffe"/>
    <w:rsid w:val="00397B01"/>
  </w:style>
  <w:style w:type="paragraph" w:styleId="affffffffc">
    <w:name w:val="Title"/>
    <w:basedOn w:val="a"/>
    <w:next w:val="a"/>
    <w:link w:val="affffffffd"/>
    <w:uiPriority w:val="10"/>
    <w:qFormat/>
    <w:rsid w:val="00397B01"/>
    <w:pPr>
      <w:keepNext/>
      <w:keepLines/>
      <w:spacing w:before="480" w:after="120"/>
    </w:pPr>
    <w:rPr>
      <w:b/>
      <w:sz w:val="72"/>
    </w:rPr>
  </w:style>
  <w:style w:type="character" w:customStyle="1" w:styleId="affffffffd">
    <w:name w:val="Название Знак"/>
    <w:basedOn w:val="1"/>
    <w:link w:val="affffffffc"/>
    <w:rsid w:val="00397B01"/>
    <w:rPr>
      <w:b/>
      <w:sz w:val="72"/>
    </w:rPr>
  </w:style>
  <w:style w:type="paragraph" w:customStyle="1" w:styleId="affffffffe">
    <w:name w:val="Напишите нам"/>
    <w:basedOn w:val="a"/>
    <w:next w:val="a"/>
    <w:link w:val="afffffffff"/>
    <w:rsid w:val="00397B01"/>
    <w:pPr>
      <w:widowControl w:val="0"/>
      <w:spacing w:before="90" w:after="90" w:line="360" w:lineRule="auto"/>
      <w:ind w:left="180" w:right="180" w:firstLine="0"/>
      <w:jc w:val="both"/>
    </w:pPr>
    <w:rPr>
      <w:rFonts w:ascii="Times New Roman" w:hAnsi="Times New Roman"/>
      <w:sz w:val="20"/>
      <w:shd w:val="clear" w:color="auto" w:fill="EFFFAD"/>
    </w:rPr>
  </w:style>
  <w:style w:type="character" w:customStyle="1" w:styleId="afffffffff">
    <w:name w:val="Напишите нам"/>
    <w:basedOn w:val="1"/>
    <w:link w:val="affffffffe"/>
    <w:rsid w:val="00397B01"/>
    <w:rPr>
      <w:rFonts w:ascii="Times New Roman" w:hAnsi="Times New Roman"/>
      <w:sz w:val="20"/>
      <w:shd w:val="clear" w:color="auto" w:fill="EFFFAD"/>
    </w:rPr>
  </w:style>
  <w:style w:type="character" w:customStyle="1" w:styleId="41">
    <w:name w:val="Заголовок 4 Знак1"/>
    <w:basedOn w:val="31"/>
    <w:link w:val="4"/>
    <w:rsid w:val="00397B01"/>
    <w:rPr>
      <w:rFonts w:ascii="Times New Roman" w:hAnsi="Times New Roman"/>
      <w:b/>
      <w:sz w:val="24"/>
    </w:rPr>
  </w:style>
  <w:style w:type="paragraph" w:customStyle="1" w:styleId="afffffffff0">
    <w:name w:val="Текст ЭР (см. также)"/>
    <w:basedOn w:val="a"/>
    <w:next w:val="a"/>
    <w:link w:val="afffffffff1"/>
    <w:rsid w:val="00397B01"/>
    <w:pPr>
      <w:widowControl w:val="0"/>
      <w:spacing w:before="200" w:after="0" w:line="360" w:lineRule="auto"/>
    </w:pPr>
    <w:rPr>
      <w:rFonts w:ascii="Times New Roman" w:hAnsi="Times New Roman"/>
      <w:sz w:val="20"/>
    </w:rPr>
  </w:style>
  <w:style w:type="character" w:customStyle="1" w:styleId="afffffffff1">
    <w:name w:val="Текст ЭР (см. также)"/>
    <w:basedOn w:val="1"/>
    <w:link w:val="afffffffff0"/>
    <w:rsid w:val="00397B01"/>
    <w:rPr>
      <w:rFonts w:ascii="Times New Roman" w:hAnsi="Times New Roman"/>
      <w:sz w:val="20"/>
    </w:rPr>
  </w:style>
  <w:style w:type="character" w:customStyle="1" w:styleId="21">
    <w:name w:val="Заголовок 2 Знак1"/>
    <w:basedOn w:val="1"/>
    <w:link w:val="2"/>
    <w:rsid w:val="00397B01"/>
    <w:rPr>
      <w:rFonts w:ascii="Arial" w:hAnsi="Arial"/>
      <w:b/>
      <w:i/>
      <w:sz w:val="28"/>
    </w:rPr>
  </w:style>
  <w:style w:type="paragraph" w:customStyle="1" w:styleId="aff0">
    <w:name w:val="Текст (лев. подпись)"/>
    <w:basedOn w:val="a"/>
    <w:next w:val="a"/>
    <w:link w:val="aff2"/>
    <w:rsid w:val="00397B01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2">
    <w:name w:val="Текст (лев. подпись)"/>
    <w:basedOn w:val="1"/>
    <w:link w:val="aff0"/>
    <w:rsid w:val="00397B01"/>
    <w:rPr>
      <w:rFonts w:ascii="Times New Roman" w:hAnsi="Times New Roman"/>
      <w:sz w:val="24"/>
    </w:rPr>
  </w:style>
  <w:style w:type="paragraph" w:customStyle="1" w:styleId="1ffff0">
    <w:name w:val="Знак сноски1"/>
    <w:link w:val="1ffff1"/>
    <w:rsid w:val="00397B01"/>
    <w:rPr>
      <w:vertAlign w:val="superscript"/>
    </w:rPr>
  </w:style>
  <w:style w:type="character" w:customStyle="1" w:styleId="1ffff1">
    <w:name w:val="Знак сноски1"/>
    <w:link w:val="1ffff0"/>
    <w:rsid w:val="00397B01"/>
    <w:rPr>
      <w:vertAlign w:val="superscript"/>
    </w:rPr>
  </w:style>
  <w:style w:type="paragraph" w:customStyle="1" w:styleId="1ffff2">
    <w:name w:val="Основной шрифт абзаца1"/>
    <w:link w:val="1ffff3"/>
    <w:rsid w:val="00397B01"/>
  </w:style>
  <w:style w:type="character" w:customStyle="1" w:styleId="1ffff3">
    <w:name w:val="Основной шрифт абзаца1"/>
    <w:link w:val="1ffff2"/>
    <w:rsid w:val="00397B01"/>
  </w:style>
  <w:style w:type="paragraph" w:customStyle="1" w:styleId="affffff6">
    <w:name w:val="Нормальный (таблица)"/>
    <w:basedOn w:val="a"/>
    <w:next w:val="a"/>
    <w:link w:val="affffff8"/>
    <w:rsid w:val="00397B01"/>
    <w:pPr>
      <w:widowControl w:val="0"/>
      <w:spacing w:after="0" w:line="360" w:lineRule="auto"/>
      <w:jc w:val="both"/>
    </w:pPr>
    <w:rPr>
      <w:rFonts w:ascii="Times New Roman" w:hAnsi="Times New Roman"/>
      <w:sz w:val="24"/>
    </w:rPr>
  </w:style>
  <w:style w:type="character" w:customStyle="1" w:styleId="affffff8">
    <w:name w:val="Нормальный (таблица)"/>
    <w:basedOn w:val="1"/>
    <w:link w:val="affffff6"/>
    <w:rsid w:val="00397B01"/>
    <w:rPr>
      <w:rFonts w:ascii="Times New Roman" w:hAnsi="Times New Roman"/>
      <w:sz w:val="24"/>
    </w:rPr>
  </w:style>
  <w:style w:type="paragraph" w:customStyle="1" w:styleId="39">
    <w:name w:val="Гиперссылка3"/>
    <w:link w:val="3a"/>
    <w:rsid w:val="00397B01"/>
    <w:rPr>
      <w:color w:val="0000FF"/>
      <w:u w:val="single"/>
    </w:rPr>
  </w:style>
  <w:style w:type="character" w:customStyle="1" w:styleId="3a">
    <w:name w:val="Гиперссылка3"/>
    <w:link w:val="39"/>
    <w:rsid w:val="00397B01"/>
    <w:rPr>
      <w:color w:val="0000FF"/>
      <w:u w:val="single"/>
    </w:rPr>
  </w:style>
  <w:style w:type="character" w:customStyle="1" w:styleId="60">
    <w:name w:val="Заголовок 6 Знак"/>
    <w:basedOn w:val="1"/>
    <w:link w:val="6"/>
    <w:rsid w:val="00397B01"/>
    <w:rPr>
      <w:b/>
      <w:sz w:val="20"/>
    </w:rPr>
  </w:style>
  <w:style w:type="paragraph" w:customStyle="1" w:styleId="afffffffff2">
    <w:name w:val="Заголовок статьи"/>
    <w:basedOn w:val="a"/>
    <w:next w:val="a"/>
    <w:link w:val="afffffffff3"/>
    <w:rsid w:val="00397B01"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ffffffff3">
    <w:name w:val="Заголовок статьи"/>
    <w:basedOn w:val="1"/>
    <w:link w:val="afffffffff2"/>
    <w:rsid w:val="00397B01"/>
    <w:rPr>
      <w:rFonts w:ascii="Times New Roman" w:hAnsi="Times New Roman"/>
      <w:sz w:val="24"/>
    </w:rPr>
  </w:style>
  <w:style w:type="paragraph" w:customStyle="1" w:styleId="afffffffff4">
    <w:name w:val="Примечание."/>
    <w:basedOn w:val="ae"/>
    <w:next w:val="a"/>
    <w:link w:val="afffffffff5"/>
    <w:rsid w:val="00397B01"/>
  </w:style>
  <w:style w:type="character" w:customStyle="1" w:styleId="afffffffff5">
    <w:name w:val="Примечание."/>
    <w:basedOn w:val="af0"/>
    <w:link w:val="afffffffff4"/>
    <w:rsid w:val="00397B01"/>
    <w:rPr>
      <w:rFonts w:ascii="Times New Roman" w:hAnsi="Times New Roman"/>
      <w:sz w:val="24"/>
      <w:shd w:val="clear" w:color="auto" w:fill="F5F3DA"/>
    </w:rPr>
  </w:style>
  <w:style w:type="paragraph" w:customStyle="1" w:styleId="1ffff4">
    <w:name w:val="Слабое выделение1"/>
    <w:link w:val="1ffff5"/>
    <w:rsid w:val="00397B01"/>
    <w:rPr>
      <w:i/>
      <w:color w:val="404040"/>
    </w:rPr>
  </w:style>
  <w:style w:type="character" w:customStyle="1" w:styleId="1ffff5">
    <w:name w:val="Слабое выделение1"/>
    <w:link w:val="1ffff4"/>
    <w:rsid w:val="00397B01"/>
    <w:rPr>
      <w:i/>
      <w:color w:val="404040"/>
    </w:rPr>
  </w:style>
  <w:style w:type="paragraph" w:customStyle="1" w:styleId="afffffffff6">
    <w:name w:val="Ссылка на официальную публикацию"/>
    <w:basedOn w:val="a"/>
    <w:next w:val="a"/>
    <w:link w:val="afffffffff7"/>
    <w:rsid w:val="00397B01"/>
    <w:pPr>
      <w:widowControl w:val="0"/>
      <w:spacing w:after="0" w:line="360" w:lineRule="auto"/>
      <w:ind w:left="0" w:firstLine="720"/>
      <w:jc w:val="both"/>
    </w:pPr>
    <w:rPr>
      <w:rFonts w:ascii="Times New Roman" w:hAnsi="Times New Roman"/>
      <w:sz w:val="24"/>
    </w:rPr>
  </w:style>
  <w:style w:type="character" w:customStyle="1" w:styleId="afffffffff7">
    <w:name w:val="Ссылка на официальную публикацию"/>
    <w:basedOn w:val="1"/>
    <w:link w:val="afffffffff6"/>
    <w:rsid w:val="00397B01"/>
    <w:rPr>
      <w:rFonts w:ascii="Times New Roman" w:hAnsi="Times New Roman"/>
      <w:sz w:val="24"/>
    </w:rPr>
  </w:style>
  <w:style w:type="table" w:customStyle="1" w:styleId="afffffffff8">
    <w:basedOn w:val="TableNormal"/>
    <w:semiHidden/>
    <w:unhideWhenUsed/>
    <w:rsid w:val="00397B0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rsid w:val="00397B01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ffffffff9">
    <w:name w:val="Table Grid"/>
    <w:basedOn w:val="a1"/>
    <w:rsid w:val="00397B01"/>
    <w:pPr>
      <w:ind w:left="-1" w:hanging="1"/>
      <w:outlineLvl w:val="0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ffffffa">
    <w:basedOn w:val="TableNormal"/>
    <w:semiHidden/>
    <w:unhideWhenUsed/>
    <w:rsid w:val="00397B0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ffffffb">
    <w:basedOn w:val="TableNormal"/>
    <w:semiHidden/>
    <w:unhideWhenUsed/>
    <w:rsid w:val="00397B0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ffffffc">
    <w:basedOn w:val="TableNormal"/>
    <w:semiHidden/>
    <w:unhideWhenUsed/>
    <w:rsid w:val="00397B01"/>
    <w:tblPr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d">
    <w:basedOn w:val="TableNormal"/>
    <w:semiHidden/>
    <w:unhideWhenUsed/>
    <w:rsid w:val="00397B0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basedOn w:val="a1"/>
    <w:rsid w:val="00397B01"/>
    <w:pPr>
      <w:spacing w:line="1" w:lineRule="atLeast"/>
      <w:ind w:left="-1" w:hanging="1"/>
      <w:outlineLvl w:val="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397B01"/>
    <w:pPr>
      <w:widowControl w:val="0"/>
      <w:spacing w:line="1" w:lineRule="atLeast"/>
      <w:ind w:left="-1" w:hanging="1"/>
      <w:outlineLv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e">
    <w:basedOn w:val="TableNormal"/>
    <w:semiHidden/>
    <w:unhideWhenUsed/>
    <w:rsid w:val="00397B0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fffffff">
    <w:basedOn w:val="TableNormal"/>
    <w:semiHidden/>
    <w:unhideWhenUsed/>
    <w:rsid w:val="00397B0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fffffff0">
    <w:basedOn w:val="TableNormal"/>
    <w:semiHidden/>
    <w:unhideWhenUsed/>
    <w:rsid w:val="00397B0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fffffff1">
    <w:basedOn w:val="TableNormal"/>
    <w:semiHidden/>
    <w:unhideWhenUsed/>
    <w:rsid w:val="00397B01"/>
    <w:tblPr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character" w:customStyle="1" w:styleId="normaltextrun">
    <w:name w:val="normaltextrun"/>
    <w:basedOn w:val="a0"/>
    <w:rsid w:val="00654F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26" Type="http://schemas.openxmlformats.org/officeDocument/2006/relationships/hyperlink" Target="https://e.lanbook.com/book/378458" TargetMode="External"/><Relationship Id="rId39" Type="http://schemas.openxmlformats.org/officeDocument/2006/relationships/hyperlink" Target="http://iurr.ranepa.ru/centry/finlit/" TargetMode="External"/><Relationship Id="rId21" Type="http://schemas.openxmlformats.org/officeDocument/2006/relationships/hyperlink" Target="https://urait.ru/bcode/559156" TargetMode="External"/><Relationship Id="rId34" Type="http://schemas.openxmlformats.org/officeDocument/2006/relationships/hyperlink" Target="http://www.pfr.gov.ru" TargetMode="External"/><Relationship Id="rId42" Type="http://schemas.openxmlformats.org/officeDocument/2006/relationships/header" Target="header7.xml"/><Relationship Id="rId47" Type="http://schemas.openxmlformats.org/officeDocument/2006/relationships/footer" Target="footer9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9" Type="http://schemas.openxmlformats.org/officeDocument/2006/relationships/hyperlink" Target="https://urait.ru/bcode/567612" TargetMode="External"/><Relationship Id="rId11" Type="http://schemas.openxmlformats.org/officeDocument/2006/relationships/footer" Target="footer1.xml"/><Relationship Id="rId24" Type="http://schemas.openxmlformats.org/officeDocument/2006/relationships/hyperlink" Target="https://urait.ru/bcode/561958" TargetMode="External"/><Relationship Id="rId32" Type="http://schemas.openxmlformats.org/officeDocument/2006/relationships/hyperlink" Target="https://minfin.gov.ru/" TargetMode="External"/><Relationship Id="rId37" Type="http://schemas.openxmlformats.org/officeDocument/2006/relationships/hyperlink" Target="http://www.fmc.hse.ru" TargetMode="External"/><Relationship Id="rId40" Type="http://schemas.openxmlformats.org/officeDocument/2006/relationships/hyperlink" Target="https://fincult.info/" TargetMode="External"/><Relationship Id="rId45" Type="http://schemas.openxmlformats.org/officeDocument/2006/relationships/footer" Target="footer8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hyperlink" Target="https://urait.ru/bcode/566074" TargetMode="External"/><Relationship Id="rId28" Type="http://schemas.openxmlformats.org/officeDocument/2006/relationships/hyperlink" Target="https://e.lanbook.com/book/389003" TargetMode="External"/><Relationship Id="rId36" Type="http://schemas.openxmlformats.org/officeDocument/2006/relationships/hyperlink" Target="http://www.rospotrebnadzor.ru" TargetMode="External"/><Relationship Id="rId49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31" Type="http://schemas.openxmlformats.org/officeDocument/2006/relationships/hyperlink" Target="https://e.lanbook.com/book/362738" TargetMode="External"/><Relationship Id="rId44" Type="http://schemas.openxmlformats.org/officeDocument/2006/relationships/footer" Target="footer7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https://urait.ru/bcode/568645" TargetMode="External"/><Relationship Id="rId27" Type="http://schemas.openxmlformats.org/officeDocument/2006/relationships/hyperlink" Target="https://urait.ru/bcode/560970" TargetMode="External"/><Relationship Id="rId30" Type="http://schemas.openxmlformats.org/officeDocument/2006/relationships/hyperlink" Target="https://urait.ru/bcode/568454" TargetMode="External"/><Relationship Id="rId35" Type="http://schemas.openxmlformats.org/officeDocument/2006/relationships/hyperlink" Target="https://&#1084;&#1086;&#1080;&#1092;&#1080;&#1085;&#1072;&#1085;&#1089;&#1099;.&#1088;&#1092;/" TargetMode="External"/><Relationship Id="rId43" Type="http://schemas.openxmlformats.org/officeDocument/2006/relationships/header" Target="header8.xml"/><Relationship Id="rId48" Type="http://schemas.openxmlformats.org/officeDocument/2006/relationships/fontTable" Target="fontTable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hyperlink" Target="https://urait.ru/bcode/568608" TargetMode="External"/><Relationship Id="rId33" Type="http://schemas.openxmlformats.org/officeDocument/2006/relationships/hyperlink" Target="http://www.edu.pacc.ru" TargetMode="External"/><Relationship Id="rId38" Type="http://schemas.openxmlformats.org/officeDocument/2006/relationships/hyperlink" Target="http://www.nalog.ru" TargetMode="External"/><Relationship Id="rId46" Type="http://schemas.openxmlformats.org/officeDocument/2006/relationships/header" Target="header9.xml"/><Relationship Id="rId20" Type="http://schemas.openxmlformats.org/officeDocument/2006/relationships/footer" Target="footer6.xml"/><Relationship Id="rId41" Type="http://schemas.openxmlformats.org/officeDocument/2006/relationships/hyperlink" Target="https://&#1096;&#1082;&#1086;&#1083;&#1072;.&#1074;&#1072;&#1096;&#1080;&#1092;&#1080;&#1085;&#1072;&#1085;&#1089;&#1099;.&#1088;&#1092;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CB8162-DE30-40D6-8909-ECE4CF682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20</Pages>
  <Words>5384</Words>
  <Characters>30691</Characters>
  <Application>Microsoft Office Word</Application>
  <DocSecurity>0</DocSecurity>
  <Lines>255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Сазонова Юлия</dc:creator>
  <cp:lastModifiedBy>Home</cp:lastModifiedBy>
  <cp:revision>28</cp:revision>
  <cp:lastPrinted>2024-10-30T08:07:00Z</cp:lastPrinted>
  <dcterms:created xsi:type="dcterms:W3CDTF">2025-07-30T08:43:00Z</dcterms:created>
  <dcterms:modified xsi:type="dcterms:W3CDTF">2025-10-18T08:59:00Z</dcterms:modified>
</cp:coreProperties>
</file>